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7AC07" w14:textId="77777777" w:rsidR="00DE70F0" w:rsidRDefault="00C73092" w:rsidP="00C730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092">
        <w:rPr>
          <w:rFonts w:ascii="Times New Roman" w:hAnsi="Times New Roman" w:cs="Times New Roman"/>
          <w:b/>
          <w:sz w:val="28"/>
          <w:szCs w:val="28"/>
        </w:rPr>
        <w:t xml:space="preserve">Информация об итогах анкетирования работников отрасли образования Краснодарского края </w:t>
      </w:r>
      <w:r w:rsidR="00DE70F0"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проекта </w:t>
      </w:r>
    </w:p>
    <w:p w14:paraId="49BCA0A7" w14:textId="4D095864" w:rsidR="00C73092" w:rsidRPr="00C73092" w:rsidRDefault="00DE70F0" w:rsidP="00C730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«ЗОЖ с Профсоюзом. </w:t>
      </w:r>
      <w:r w:rsidR="0086718C">
        <w:rPr>
          <w:rFonts w:ascii="Times New Roman" w:hAnsi="Times New Roman" w:cs="Times New Roman"/>
          <w:b/>
          <w:sz w:val="28"/>
          <w:szCs w:val="28"/>
        </w:rPr>
        <w:t>Школа здоровья</w:t>
      </w:r>
      <w:r>
        <w:rPr>
          <w:rFonts w:ascii="Times New Roman" w:hAnsi="Times New Roman" w:cs="Times New Roman"/>
          <w:b/>
          <w:sz w:val="28"/>
          <w:szCs w:val="28"/>
        </w:rPr>
        <w:t>», направленного на поддержку здоровья и благополучия педагогов</w:t>
      </w:r>
    </w:p>
    <w:p w14:paraId="646C05FA" w14:textId="77777777" w:rsidR="00C73092" w:rsidRPr="00C73092" w:rsidRDefault="00C73092" w:rsidP="00C730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2E2376" w14:textId="3B8CA9DA" w:rsidR="00C73092" w:rsidRPr="00C73092" w:rsidRDefault="00C73092" w:rsidP="00DE70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С целью владения информацией о состоянии здоровья работников образования края и с целью </w:t>
      </w:r>
      <w:r w:rsidR="00921EBA">
        <w:rPr>
          <w:rFonts w:ascii="Times New Roman" w:hAnsi="Times New Roman" w:cs="Times New Roman"/>
          <w:sz w:val="28"/>
          <w:szCs w:val="28"/>
        </w:rPr>
        <w:t>разработки</w:t>
      </w:r>
      <w:r w:rsidRPr="00C73092">
        <w:rPr>
          <w:rFonts w:ascii="Times New Roman" w:hAnsi="Times New Roman" w:cs="Times New Roman"/>
          <w:sz w:val="28"/>
          <w:szCs w:val="28"/>
        </w:rPr>
        <w:t xml:space="preserve"> дополнительных условий для сохранения здоровья работников образования Комитет Краснодарской краевой организации Общероссийского Профсоюза образования провел анкетирование.</w:t>
      </w:r>
    </w:p>
    <w:p w14:paraId="524A328D" w14:textId="77777777" w:rsidR="002F6544" w:rsidRDefault="00C73092" w:rsidP="00921E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Общее количество принявших участие в опросе составило </w:t>
      </w:r>
      <w:r w:rsidR="00921EBA">
        <w:rPr>
          <w:rFonts w:ascii="Times New Roman" w:hAnsi="Times New Roman" w:cs="Times New Roman"/>
          <w:sz w:val="28"/>
          <w:szCs w:val="28"/>
        </w:rPr>
        <w:t>19661</w:t>
      </w:r>
      <w:r w:rsidRPr="00C73092">
        <w:rPr>
          <w:rFonts w:ascii="Times New Roman" w:hAnsi="Times New Roman" w:cs="Times New Roman"/>
          <w:sz w:val="28"/>
          <w:szCs w:val="28"/>
        </w:rPr>
        <w:t xml:space="preserve"> человек (</w:t>
      </w:r>
      <w:r w:rsidR="00921EBA">
        <w:rPr>
          <w:rFonts w:ascii="Times New Roman" w:hAnsi="Times New Roman" w:cs="Times New Roman"/>
          <w:sz w:val="28"/>
          <w:szCs w:val="28"/>
        </w:rPr>
        <w:t>15,5</w:t>
      </w:r>
      <w:r w:rsidRPr="00C73092">
        <w:rPr>
          <w:rFonts w:ascii="Times New Roman" w:hAnsi="Times New Roman" w:cs="Times New Roman"/>
          <w:sz w:val="28"/>
          <w:szCs w:val="28"/>
        </w:rPr>
        <w:t>% от общего количества работающих в отрасли</w:t>
      </w:r>
      <w:r w:rsidR="00921EBA">
        <w:rPr>
          <w:rFonts w:ascii="Times New Roman" w:hAnsi="Times New Roman" w:cs="Times New Roman"/>
          <w:sz w:val="28"/>
          <w:szCs w:val="28"/>
        </w:rPr>
        <w:t xml:space="preserve"> членов Профсоюза</w:t>
      </w:r>
      <w:r w:rsidRPr="00C73092">
        <w:rPr>
          <w:rFonts w:ascii="Times New Roman" w:hAnsi="Times New Roman" w:cs="Times New Roman"/>
          <w:sz w:val="28"/>
          <w:szCs w:val="28"/>
        </w:rPr>
        <w:t xml:space="preserve">) из всех 44 муниципальных образований края, где наибольшее участие показали крупные города региона. </w:t>
      </w:r>
      <w:r w:rsidR="00921EBA">
        <w:rPr>
          <w:rFonts w:ascii="Times New Roman" w:hAnsi="Times New Roman" w:cs="Times New Roman"/>
          <w:sz w:val="28"/>
          <w:szCs w:val="28"/>
        </w:rPr>
        <w:t xml:space="preserve">Из общего количества респондентов </w:t>
      </w:r>
      <w:r w:rsidR="0038573F">
        <w:rPr>
          <w:rFonts w:ascii="Times New Roman" w:hAnsi="Times New Roman" w:cs="Times New Roman"/>
          <w:sz w:val="28"/>
          <w:szCs w:val="28"/>
        </w:rPr>
        <w:t>9</w:t>
      </w:r>
      <w:r w:rsidR="002F6544">
        <w:rPr>
          <w:rFonts w:ascii="Times New Roman" w:hAnsi="Times New Roman" w:cs="Times New Roman"/>
          <w:sz w:val="28"/>
          <w:szCs w:val="28"/>
        </w:rPr>
        <w:t>5</w:t>
      </w:r>
      <w:r w:rsidR="0038573F">
        <w:rPr>
          <w:rFonts w:ascii="Times New Roman" w:hAnsi="Times New Roman" w:cs="Times New Roman"/>
          <w:sz w:val="28"/>
          <w:szCs w:val="28"/>
        </w:rPr>
        <w:t>,</w:t>
      </w:r>
      <w:r w:rsidR="002F6544">
        <w:rPr>
          <w:rFonts w:ascii="Times New Roman" w:hAnsi="Times New Roman" w:cs="Times New Roman"/>
          <w:sz w:val="28"/>
          <w:szCs w:val="28"/>
        </w:rPr>
        <w:t>2</w:t>
      </w:r>
      <w:r w:rsidR="0038573F">
        <w:rPr>
          <w:rFonts w:ascii="Times New Roman" w:hAnsi="Times New Roman" w:cs="Times New Roman"/>
          <w:sz w:val="28"/>
          <w:szCs w:val="28"/>
        </w:rPr>
        <w:t xml:space="preserve">% женщины, </w:t>
      </w:r>
      <w:r w:rsidR="002F6544">
        <w:rPr>
          <w:rFonts w:ascii="Times New Roman" w:hAnsi="Times New Roman" w:cs="Times New Roman"/>
          <w:sz w:val="28"/>
          <w:szCs w:val="28"/>
        </w:rPr>
        <w:t>4,8</w:t>
      </w:r>
      <w:r w:rsidR="0038573F">
        <w:rPr>
          <w:rFonts w:ascii="Times New Roman" w:hAnsi="Times New Roman" w:cs="Times New Roman"/>
          <w:sz w:val="28"/>
          <w:szCs w:val="28"/>
        </w:rPr>
        <w:t xml:space="preserve">% мужчины. </w:t>
      </w:r>
    </w:p>
    <w:p w14:paraId="7FCFC8A0" w14:textId="1F08AF8A" w:rsidR="002F6544" w:rsidRDefault="002F6544" w:rsidP="00921E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общего количества принявших участие в опросе с</w:t>
      </w:r>
      <w:r w:rsidR="00C73092" w:rsidRPr="00C73092">
        <w:rPr>
          <w:rFonts w:ascii="Times New Roman" w:hAnsi="Times New Roman" w:cs="Times New Roman"/>
          <w:sz w:val="28"/>
          <w:szCs w:val="28"/>
        </w:rPr>
        <w:t xml:space="preserve">таж работы в отрасли </w:t>
      </w:r>
      <w:r>
        <w:rPr>
          <w:rFonts w:ascii="Times New Roman" w:hAnsi="Times New Roman" w:cs="Times New Roman"/>
          <w:sz w:val="28"/>
          <w:szCs w:val="28"/>
        </w:rPr>
        <w:t>составил: до 5 лет – 23,6%; от 6 до 10 лет – 15,4%; от 11 до 25 лет – 30,5%; более 25 лет – 30,5%.</w:t>
      </w:r>
    </w:p>
    <w:p w14:paraId="6400813E" w14:textId="77777777" w:rsidR="000D70DD" w:rsidRPr="00C73092" w:rsidRDefault="000D70DD" w:rsidP="000D70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7,3% респондентов в возрасте до 25 лет; 14,5% - в возрасте от 26 до 35 лет; 29,1% - от 36 до 45 лет; 29,3% - от 46 до 55 лет; 19,9% - старше 56 лет. </w:t>
      </w:r>
      <w:r w:rsidRPr="00C73092">
        <w:rPr>
          <w:rFonts w:ascii="Times New Roman" w:hAnsi="Times New Roman" w:cs="Times New Roman"/>
          <w:sz w:val="28"/>
          <w:szCs w:val="28"/>
        </w:rPr>
        <w:t>Самому младшему респонденту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3092">
        <w:rPr>
          <w:rFonts w:ascii="Times New Roman" w:hAnsi="Times New Roman" w:cs="Times New Roman"/>
          <w:sz w:val="28"/>
          <w:szCs w:val="28"/>
        </w:rPr>
        <w:t xml:space="preserve"> лет, самому опытному –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73092">
        <w:rPr>
          <w:rFonts w:ascii="Times New Roman" w:hAnsi="Times New Roman" w:cs="Times New Roman"/>
          <w:sz w:val="28"/>
          <w:szCs w:val="28"/>
        </w:rPr>
        <w:t xml:space="preserve"> года. Средний возраст участников опроса – 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73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</w:t>
      </w:r>
      <w:r w:rsidRPr="00C7309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CE3C46" w14:textId="1DB6BB51" w:rsidR="002F6544" w:rsidRDefault="00C73092" w:rsidP="00921E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Среди принявших участие в анкетировании 8</w:t>
      </w:r>
      <w:r w:rsidR="002F6544">
        <w:rPr>
          <w:rFonts w:ascii="Times New Roman" w:hAnsi="Times New Roman" w:cs="Times New Roman"/>
          <w:sz w:val="28"/>
          <w:szCs w:val="28"/>
        </w:rPr>
        <w:t>5</w:t>
      </w:r>
      <w:r w:rsidRPr="00C73092">
        <w:rPr>
          <w:rFonts w:ascii="Times New Roman" w:hAnsi="Times New Roman" w:cs="Times New Roman"/>
          <w:sz w:val="28"/>
          <w:szCs w:val="28"/>
        </w:rPr>
        <w:t>% педагогических работников и 1</w:t>
      </w:r>
      <w:r w:rsidR="002F6544">
        <w:rPr>
          <w:rFonts w:ascii="Times New Roman" w:hAnsi="Times New Roman" w:cs="Times New Roman"/>
          <w:sz w:val="28"/>
          <w:szCs w:val="28"/>
        </w:rPr>
        <w:t>5</w:t>
      </w:r>
      <w:r w:rsidRPr="00C73092">
        <w:rPr>
          <w:rFonts w:ascii="Times New Roman" w:hAnsi="Times New Roman" w:cs="Times New Roman"/>
          <w:sz w:val="28"/>
          <w:szCs w:val="28"/>
        </w:rPr>
        <w:t xml:space="preserve">% всех остальных. </w:t>
      </w:r>
      <w:r w:rsidR="000D70DD">
        <w:rPr>
          <w:rFonts w:ascii="Times New Roman" w:hAnsi="Times New Roman" w:cs="Times New Roman"/>
          <w:sz w:val="28"/>
          <w:szCs w:val="28"/>
        </w:rPr>
        <w:t>Учителей-предметников – 34,6%; воспитателей дошкольных образовательных организаций – 29,8%; представителей администрации – 9,7%; 8% - педагогов дополнительного образования детей; 2,9% - учителей начальных классов.</w:t>
      </w:r>
    </w:p>
    <w:p w14:paraId="2097ACF2" w14:textId="638B94C5" w:rsidR="00C73092" w:rsidRPr="00C73092" w:rsidRDefault="00C73092" w:rsidP="003857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На вопрос «Как Вы оцениваете состояние своего здоровья?» – </w:t>
      </w:r>
      <w:r w:rsidR="000D70DD">
        <w:rPr>
          <w:rFonts w:ascii="Times New Roman" w:hAnsi="Times New Roman" w:cs="Times New Roman"/>
          <w:sz w:val="28"/>
          <w:szCs w:val="28"/>
        </w:rPr>
        <w:t>54</w:t>
      </w:r>
      <w:r w:rsidRPr="00C73092">
        <w:rPr>
          <w:rFonts w:ascii="Times New Roman" w:hAnsi="Times New Roman" w:cs="Times New Roman"/>
          <w:sz w:val="28"/>
          <w:szCs w:val="28"/>
        </w:rPr>
        <w:t>,</w:t>
      </w:r>
      <w:r w:rsidR="000D70DD">
        <w:rPr>
          <w:rFonts w:ascii="Times New Roman" w:hAnsi="Times New Roman" w:cs="Times New Roman"/>
          <w:sz w:val="28"/>
          <w:szCs w:val="28"/>
        </w:rPr>
        <w:t>6</w:t>
      </w:r>
      <w:r w:rsidRPr="00C73092">
        <w:rPr>
          <w:rFonts w:ascii="Times New Roman" w:hAnsi="Times New Roman" w:cs="Times New Roman"/>
          <w:sz w:val="28"/>
          <w:szCs w:val="28"/>
        </w:rPr>
        <w:t>% опрошенных ответили, что в пределах нормы,</w:t>
      </w:r>
      <w:r w:rsidR="000D70DD">
        <w:rPr>
          <w:rFonts w:ascii="Times New Roman" w:hAnsi="Times New Roman" w:cs="Times New Roman"/>
          <w:sz w:val="28"/>
          <w:szCs w:val="28"/>
        </w:rPr>
        <w:t xml:space="preserve"> </w:t>
      </w:r>
      <w:r w:rsidR="0038573F">
        <w:rPr>
          <w:rFonts w:ascii="Times New Roman" w:hAnsi="Times New Roman" w:cs="Times New Roman"/>
          <w:sz w:val="28"/>
          <w:szCs w:val="28"/>
        </w:rPr>
        <w:t>«удовлетворительное»</w:t>
      </w:r>
      <w:r w:rsidR="000D70DD">
        <w:rPr>
          <w:rFonts w:ascii="Times New Roman" w:hAnsi="Times New Roman" w:cs="Times New Roman"/>
          <w:sz w:val="28"/>
          <w:szCs w:val="28"/>
        </w:rPr>
        <w:t>; 40,1%</w:t>
      </w:r>
      <w:r w:rsidR="0038573F">
        <w:rPr>
          <w:rFonts w:ascii="Times New Roman" w:hAnsi="Times New Roman" w:cs="Times New Roman"/>
          <w:sz w:val="28"/>
          <w:szCs w:val="28"/>
        </w:rPr>
        <w:t xml:space="preserve"> </w:t>
      </w:r>
      <w:r w:rsidRPr="00C73092">
        <w:rPr>
          <w:rFonts w:ascii="Times New Roman" w:hAnsi="Times New Roman" w:cs="Times New Roman"/>
          <w:sz w:val="28"/>
          <w:szCs w:val="28"/>
        </w:rPr>
        <w:t>следят за показателями, регулярно обследуются</w:t>
      </w:r>
      <w:r w:rsidR="0038573F">
        <w:rPr>
          <w:rFonts w:ascii="Times New Roman" w:hAnsi="Times New Roman" w:cs="Times New Roman"/>
          <w:sz w:val="28"/>
          <w:szCs w:val="28"/>
        </w:rPr>
        <w:t xml:space="preserve">, посещают </w:t>
      </w:r>
      <w:r w:rsidR="002424E4">
        <w:rPr>
          <w:rFonts w:ascii="Times New Roman" w:hAnsi="Times New Roman" w:cs="Times New Roman"/>
          <w:sz w:val="28"/>
          <w:szCs w:val="28"/>
        </w:rPr>
        <w:t>врачей</w:t>
      </w:r>
      <w:r w:rsidR="000D70DD">
        <w:rPr>
          <w:rFonts w:ascii="Times New Roman" w:hAnsi="Times New Roman" w:cs="Times New Roman"/>
          <w:sz w:val="28"/>
          <w:szCs w:val="28"/>
        </w:rPr>
        <w:t>, из них 32,9% - оценили как «хорошее»</w:t>
      </w:r>
      <w:r w:rsidRPr="00C73092">
        <w:rPr>
          <w:rFonts w:ascii="Times New Roman" w:hAnsi="Times New Roman" w:cs="Times New Roman"/>
          <w:sz w:val="28"/>
          <w:szCs w:val="28"/>
        </w:rPr>
        <w:t>;</w:t>
      </w:r>
      <w:r w:rsidR="000D70DD">
        <w:rPr>
          <w:rFonts w:ascii="Times New Roman" w:hAnsi="Times New Roman" w:cs="Times New Roman"/>
          <w:sz w:val="28"/>
          <w:szCs w:val="28"/>
        </w:rPr>
        <w:t xml:space="preserve"> 7,2% - «отличное»; 5</w:t>
      </w:r>
      <w:r w:rsidRPr="00C73092">
        <w:rPr>
          <w:rFonts w:ascii="Times New Roman" w:hAnsi="Times New Roman" w:cs="Times New Roman"/>
          <w:sz w:val="28"/>
          <w:szCs w:val="28"/>
        </w:rPr>
        <w:t>,</w:t>
      </w:r>
      <w:r w:rsidR="002424E4">
        <w:rPr>
          <w:rFonts w:ascii="Times New Roman" w:hAnsi="Times New Roman" w:cs="Times New Roman"/>
          <w:sz w:val="28"/>
          <w:szCs w:val="28"/>
        </w:rPr>
        <w:t>3</w:t>
      </w:r>
      <w:r w:rsidRPr="00C73092">
        <w:rPr>
          <w:rFonts w:ascii="Times New Roman" w:hAnsi="Times New Roman" w:cs="Times New Roman"/>
          <w:sz w:val="28"/>
          <w:szCs w:val="28"/>
        </w:rPr>
        <w:t>% – затруднились с ответом, так как давно не обследовались, следует отметить, что данный показатель снизился на 1,7% в сравнении с материалами опроса, проведенного краевой организацией в 20</w:t>
      </w:r>
      <w:r w:rsidR="0038573F">
        <w:rPr>
          <w:rFonts w:ascii="Times New Roman" w:hAnsi="Times New Roman" w:cs="Times New Roman"/>
          <w:sz w:val="28"/>
          <w:szCs w:val="28"/>
        </w:rPr>
        <w:t>24</w:t>
      </w:r>
      <w:r w:rsidRPr="00C73092">
        <w:rPr>
          <w:rFonts w:ascii="Times New Roman" w:hAnsi="Times New Roman" w:cs="Times New Roman"/>
          <w:sz w:val="28"/>
          <w:szCs w:val="28"/>
        </w:rPr>
        <w:t xml:space="preserve"> году. </w:t>
      </w:r>
    </w:p>
    <w:p w14:paraId="253CF987" w14:textId="08FD716A" w:rsidR="00C73092" w:rsidRPr="00C73092" w:rsidRDefault="00C73092" w:rsidP="00864E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П</w:t>
      </w:r>
      <w:r w:rsidR="0002128D">
        <w:rPr>
          <w:rFonts w:ascii="Times New Roman" w:hAnsi="Times New Roman" w:cs="Times New Roman"/>
          <w:sz w:val="28"/>
          <w:szCs w:val="28"/>
        </w:rPr>
        <w:t>роцесс воспитания детей и подростков, п</w:t>
      </w:r>
      <w:r w:rsidRPr="00C73092">
        <w:rPr>
          <w:rFonts w:ascii="Times New Roman" w:hAnsi="Times New Roman" w:cs="Times New Roman"/>
          <w:sz w:val="28"/>
          <w:szCs w:val="28"/>
        </w:rPr>
        <w:t>едагогическая деятельность сопряжена с повышенными психофизиологическими нагрузками, влекущими профессиональное выгорание, что приводит к нарушению нормального функционирования организма и способствует ухудшению здоровья. Показательно, что большая часть опрошенных (</w:t>
      </w:r>
      <w:r w:rsidR="0002128D">
        <w:rPr>
          <w:rFonts w:ascii="Times New Roman" w:hAnsi="Times New Roman" w:cs="Times New Roman"/>
          <w:sz w:val="28"/>
          <w:szCs w:val="28"/>
        </w:rPr>
        <w:t>7</w:t>
      </w:r>
      <w:r w:rsidRPr="00C73092">
        <w:rPr>
          <w:rFonts w:ascii="Times New Roman" w:hAnsi="Times New Roman" w:cs="Times New Roman"/>
          <w:sz w:val="28"/>
          <w:szCs w:val="28"/>
        </w:rPr>
        <w:t>3%) с уверенностью считают, что выбранная профессия оказывает негативно</w:t>
      </w:r>
      <w:r w:rsidR="00A725A0">
        <w:rPr>
          <w:rFonts w:ascii="Times New Roman" w:hAnsi="Times New Roman" w:cs="Times New Roman"/>
          <w:sz w:val="28"/>
          <w:szCs w:val="28"/>
        </w:rPr>
        <w:t>е</w:t>
      </w:r>
      <w:r w:rsidRPr="00C73092">
        <w:rPr>
          <w:rFonts w:ascii="Times New Roman" w:hAnsi="Times New Roman" w:cs="Times New Roman"/>
          <w:sz w:val="28"/>
          <w:szCs w:val="28"/>
        </w:rPr>
        <w:t xml:space="preserve"> влияни</w:t>
      </w:r>
      <w:r w:rsidR="00A725A0">
        <w:rPr>
          <w:rFonts w:ascii="Times New Roman" w:hAnsi="Times New Roman" w:cs="Times New Roman"/>
          <w:sz w:val="28"/>
          <w:szCs w:val="28"/>
        </w:rPr>
        <w:t>е</w:t>
      </w:r>
      <w:r w:rsidRPr="00C73092">
        <w:rPr>
          <w:rFonts w:ascii="Times New Roman" w:hAnsi="Times New Roman" w:cs="Times New Roman"/>
          <w:sz w:val="28"/>
          <w:szCs w:val="28"/>
        </w:rPr>
        <w:t xml:space="preserve"> на общее состояние здоровья, </w:t>
      </w:r>
      <w:r w:rsidR="0002128D">
        <w:rPr>
          <w:rFonts w:ascii="Times New Roman" w:hAnsi="Times New Roman" w:cs="Times New Roman"/>
          <w:sz w:val="28"/>
          <w:szCs w:val="28"/>
        </w:rPr>
        <w:t>данный показатель увеличился на 21,3% в сравнении с результатами анкетирования в 2024 году</w:t>
      </w:r>
      <w:r w:rsidR="0002128D" w:rsidRPr="00C73092">
        <w:rPr>
          <w:rFonts w:ascii="Times New Roman" w:hAnsi="Times New Roman" w:cs="Times New Roman"/>
          <w:sz w:val="28"/>
          <w:szCs w:val="28"/>
        </w:rPr>
        <w:t xml:space="preserve">; </w:t>
      </w:r>
      <w:r w:rsidR="007B641F">
        <w:rPr>
          <w:rFonts w:ascii="Times New Roman" w:hAnsi="Times New Roman" w:cs="Times New Roman"/>
          <w:sz w:val="28"/>
          <w:szCs w:val="28"/>
        </w:rPr>
        <w:t>3</w:t>
      </w:r>
      <w:r w:rsidR="0002128D" w:rsidRPr="00C73092">
        <w:rPr>
          <w:rFonts w:ascii="Times New Roman" w:hAnsi="Times New Roman" w:cs="Times New Roman"/>
          <w:sz w:val="28"/>
          <w:szCs w:val="28"/>
        </w:rPr>
        <w:t xml:space="preserve">5% из </w:t>
      </w:r>
      <w:r w:rsidR="007B641F">
        <w:rPr>
          <w:rFonts w:ascii="Times New Roman" w:hAnsi="Times New Roman" w:cs="Times New Roman"/>
          <w:sz w:val="28"/>
          <w:szCs w:val="28"/>
        </w:rPr>
        <w:t>общего количества респондентов</w:t>
      </w:r>
      <w:r w:rsidR="0002128D" w:rsidRPr="00C73092">
        <w:rPr>
          <w:rFonts w:ascii="Times New Roman" w:hAnsi="Times New Roman" w:cs="Times New Roman"/>
          <w:sz w:val="28"/>
          <w:szCs w:val="28"/>
        </w:rPr>
        <w:t xml:space="preserve"> отметили отрицательное влияние на нервную систему, перенапряжение, утомляемость; </w:t>
      </w:r>
      <w:r w:rsidR="0002128D" w:rsidRPr="00C73092">
        <w:rPr>
          <w:rFonts w:ascii="Times New Roman" w:hAnsi="Times New Roman" w:cs="Times New Roman"/>
          <w:sz w:val="28"/>
          <w:szCs w:val="28"/>
        </w:rPr>
        <w:lastRenderedPageBreak/>
        <w:t>а 2</w:t>
      </w:r>
      <w:r w:rsidR="007B641F">
        <w:rPr>
          <w:rFonts w:ascii="Times New Roman" w:hAnsi="Times New Roman" w:cs="Times New Roman"/>
          <w:sz w:val="28"/>
          <w:szCs w:val="28"/>
        </w:rPr>
        <w:t>3</w:t>
      </w:r>
      <w:r w:rsidR="0002128D" w:rsidRPr="00C73092">
        <w:rPr>
          <w:rFonts w:ascii="Times New Roman" w:hAnsi="Times New Roman" w:cs="Times New Roman"/>
          <w:sz w:val="28"/>
          <w:szCs w:val="28"/>
        </w:rPr>
        <w:t xml:space="preserve">% – назвали ухудшение зрения. </w:t>
      </w:r>
      <w:r w:rsidRPr="00C73092">
        <w:rPr>
          <w:rFonts w:ascii="Times New Roman" w:hAnsi="Times New Roman" w:cs="Times New Roman"/>
          <w:sz w:val="28"/>
          <w:szCs w:val="28"/>
        </w:rPr>
        <w:t xml:space="preserve">При этом 47% респондентов </w:t>
      </w:r>
      <w:r w:rsidR="0002128D" w:rsidRPr="00C73092">
        <w:rPr>
          <w:rFonts w:ascii="Times New Roman" w:hAnsi="Times New Roman" w:cs="Times New Roman"/>
          <w:sz w:val="28"/>
          <w:szCs w:val="28"/>
        </w:rPr>
        <w:t xml:space="preserve">любят свою работу и считают педагогическую деятельность призванием. </w:t>
      </w:r>
    </w:p>
    <w:p w14:paraId="2F3D804B" w14:textId="42B9EEB8" w:rsidR="00C73092" w:rsidRPr="00C73092" w:rsidRDefault="00C73092" w:rsidP="007B64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На вопрос «Как часто Вы испытываете стресс?» – </w:t>
      </w:r>
      <w:r w:rsidR="000D70DD">
        <w:rPr>
          <w:rFonts w:ascii="Times New Roman" w:hAnsi="Times New Roman" w:cs="Times New Roman"/>
          <w:sz w:val="28"/>
          <w:szCs w:val="28"/>
        </w:rPr>
        <w:t>17,4%</w:t>
      </w:r>
      <w:r w:rsidRPr="00C73092">
        <w:rPr>
          <w:rFonts w:ascii="Times New Roman" w:hAnsi="Times New Roman" w:cs="Times New Roman"/>
          <w:sz w:val="28"/>
          <w:szCs w:val="28"/>
        </w:rPr>
        <w:t xml:space="preserve"> респондентов ответили, что </w:t>
      </w:r>
      <w:r w:rsidR="000D70DD">
        <w:rPr>
          <w:rFonts w:ascii="Times New Roman" w:hAnsi="Times New Roman" w:cs="Times New Roman"/>
          <w:sz w:val="28"/>
          <w:szCs w:val="28"/>
        </w:rPr>
        <w:t xml:space="preserve">постоянно; 23,6% - часто (несколько раз в неделю); 31,1% - иногда (несколько раз в месяц); </w:t>
      </w:r>
      <w:r w:rsidR="00861029">
        <w:rPr>
          <w:rFonts w:ascii="Times New Roman" w:hAnsi="Times New Roman" w:cs="Times New Roman"/>
          <w:sz w:val="28"/>
          <w:szCs w:val="28"/>
        </w:rPr>
        <w:t>20,4% - редко;</w:t>
      </w:r>
      <w:r w:rsidRPr="00C73092">
        <w:rPr>
          <w:rFonts w:ascii="Times New Roman" w:hAnsi="Times New Roman" w:cs="Times New Roman"/>
          <w:sz w:val="28"/>
          <w:szCs w:val="28"/>
        </w:rPr>
        <w:t xml:space="preserve"> </w:t>
      </w:r>
      <w:r w:rsidR="00861029">
        <w:rPr>
          <w:rFonts w:ascii="Times New Roman" w:hAnsi="Times New Roman" w:cs="Times New Roman"/>
          <w:sz w:val="28"/>
          <w:szCs w:val="28"/>
        </w:rPr>
        <w:t>3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</w:t>
      </w:r>
      <w:r w:rsidR="00861029">
        <w:rPr>
          <w:rFonts w:ascii="Times New Roman" w:hAnsi="Times New Roman" w:cs="Times New Roman"/>
          <w:sz w:val="28"/>
          <w:szCs w:val="28"/>
        </w:rPr>
        <w:t xml:space="preserve">практически никогда; 4,5% - </w:t>
      </w:r>
      <w:r w:rsidRPr="00C73092">
        <w:rPr>
          <w:rFonts w:ascii="Times New Roman" w:hAnsi="Times New Roman" w:cs="Times New Roman"/>
          <w:sz w:val="28"/>
          <w:szCs w:val="28"/>
        </w:rPr>
        <w:t xml:space="preserve">находятся в состоянии хронического стресса.    </w:t>
      </w:r>
    </w:p>
    <w:p w14:paraId="170ED55B" w14:textId="42DA2CED" w:rsidR="00EF780C" w:rsidRDefault="00EF780C" w:rsidP="00EF78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61029">
        <w:rPr>
          <w:rFonts w:ascii="Times New Roman" w:hAnsi="Times New Roman" w:cs="Times New Roman"/>
          <w:sz w:val="28"/>
          <w:szCs w:val="28"/>
        </w:rPr>
        <w:t>0,3</w:t>
      </w:r>
      <w:r>
        <w:rPr>
          <w:rFonts w:ascii="Times New Roman" w:hAnsi="Times New Roman" w:cs="Times New Roman"/>
          <w:sz w:val="28"/>
          <w:szCs w:val="28"/>
        </w:rPr>
        <w:t xml:space="preserve">% из общего количества опрошенных указали, что у них имеются хронические заболевания, требующие наблюдения врача, </w:t>
      </w:r>
      <w:r w:rsidR="00861029">
        <w:rPr>
          <w:rFonts w:ascii="Times New Roman" w:hAnsi="Times New Roman" w:cs="Times New Roman"/>
          <w:sz w:val="28"/>
          <w:szCs w:val="28"/>
        </w:rPr>
        <w:t>37,2</w:t>
      </w:r>
      <w:r>
        <w:rPr>
          <w:rFonts w:ascii="Times New Roman" w:hAnsi="Times New Roman" w:cs="Times New Roman"/>
          <w:sz w:val="28"/>
          <w:szCs w:val="28"/>
        </w:rPr>
        <w:t xml:space="preserve">% ответили отрицательно, </w:t>
      </w:r>
      <w:r w:rsidR="00861029">
        <w:rPr>
          <w:rFonts w:ascii="Times New Roman" w:hAnsi="Times New Roman" w:cs="Times New Roman"/>
          <w:sz w:val="28"/>
          <w:szCs w:val="28"/>
        </w:rPr>
        <w:t>12,5</w:t>
      </w:r>
      <w:r>
        <w:rPr>
          <w:rFonts w:ascii="Times New Roman" w:hAnsi="Times New Roman" w:cs="Times New Roman"/>
          <w:sz w:val="28"/>
          <w:szCs w:val="28"/>
        </w:rPr>
        <w:t>% затруднились с ответом.</w:t>
      </w:r>
    </w:p>
    <w:p w14:paraId="136D095B" w14:textId="0AE3232B" w:rsidR="0028591D" w:rsidRDefault="00EF780C" w:rsidP="00EF78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Отмечая специалистов, которых респонденты посещали планово за последний год (не по острой боли), </w:t>
      </w:r>
      <w:r w:rsidR="00F76F13">
        <w:rPr>
          <w:rFonts w:ascii="Times New Roman" w:hAnsi="Times New Roman" w:cs="Times New Roman"/>
          <w:sz w:val="28"/>
          <w:szCs w:val="28"/>
        </w:rPr>
        <w:t>21,2</w:t>
      </w:r>
      <w:r>
        <w:rPr>
          <w:rFonts w:ascii="Times New Roman" w:hAnsi="Times New Roman" w:cs="Times New Roman"/>
          <w:sz w:val="28"/>
          <w:szCs w:val="28"/>
        </w:rPr>
        <w:t>% респондентов</w:t>
      </w:r>
      <w:r w:rsidR="0028591D">
        <w:rPr>
          <w:rFonts w:ascii="Times New Roman" w:hAnsi="Times New Roman" w:cs="Times New Roman"/>
          <w:sz w:val="28"/>
          <w:szCs w:val="28"/>
        </w:rPr>
        <w:t xml:space="preserve"> ответили, что не посещали планово никаких медицинских специалистов, только при острой боли. Ответы посещавших планово специалистов разделились следующим образом: 2</w:t>
      </w:r>
      <w:r w:rsidR="00F76F13">
        <w:rPr>
          <w:rFonts w:ascii="Times New Roman" w:hAnsi="Times New Roman" w:cs="Times New Roman"/>
          <w:sz w:val="28"/>
          <w:szCs w:val="28"/>
        </w:rPr>
        <w:t>8,2</w:t>
      </w:r>
      <w:r w:rsidR="0028591D">
        <w:rPr>
          <w:rFonts w:ascii="Times New Roman" w:hAnsi="Times New Roman" w:cs="Times New Roman"/>
          <w:sz w:val="28"/>
          <w:szCs w:val="28"/>
        </w:rPr>
        <w:t xml:space="preserve">% были у </w:t>
      </w:r>
      <w:r w:rsidR="00F76F13">
        <w:rPr>
          <w:rFonts w:ascii="Times New Roman" w:hAnsi="Times New Roman" w:cs="Times New Roman"/>
          <w:sz w:val="28"/>
          <w:szCs w:val="28"/>
        </w:rPr>
        <w:t>гинеколо</w:t>
      </w:r>
      <w:r w:rsidR="0028591D">
        <w:rPr>
          <w:rFonts w:ascii="Times New Roman" w:hAnsi="Times New Roman" w:cs="Times New Roman"/>
          <w:sz w:val="28"/>
          <w:szCs w:val="28"/>
        </w:rPr>
        <w:t xml:space="preserve">га; </w:t>
      </w:r>
      <w:r w:rsidR="00F76F13">
        <w:rPr>
          <w:rFonts w:ascii="Times New Roman" w:hAnsi="Times New Roman" w:cs="Times New Roman"/>
          <w:sz w:val="28"/>
          <w:szCs w:val="28"/>
        </w:rPr>
        <w:t>23</w:t>
      </w:r>
      <w:r w:rsidR="0028591D">
        <w:rPr>
          <w:rFonts w:ascii="Times New Roman" w:hAnsi="Times New Roman" w:cs="Times New Roman"/>
          <w:sz w:val="28"/>
          <w:szCs w:val="28"/>
        </w:rPr>
        <w:t xml:space="preserve">% - </w:t>
      </w:r>
      <w:r w:rsidR="00F76F13">
        <w:rPr>
          <w:rFonts w:ascii="Times New Roman" w:hAnsi="Times New Roman" w:cs="Times New Roman"/>
          <w:sz w:val="28"/>
          <w:szCs w:val="28"/>
        </w:rPr>
        <w:t>терапевта</w:t>
      </w:r>
      <w:r w:rsidR="0028591D">
        <w:rPr>
          <w:rFonts w:ascii="Times New Roman" w:hAnsi="Times New Roman" w:cs="Times New Roman"/>
          <w:sz w:val="28"/>
          <w:szCs w:val="28"/>
        </w:rPr>
        <w:t xml:space="preserve">; </w:t>
      </w:r>
      <w:r w:rsidR="00F76F13">
        <w:rPr>
          <w:rFonts w:ascii="Times New Roman" w:hAnsi="Times New Roman" w:cs="Times New Roman"/>
          <w:sz w:val="28"/>
          <w:szCs w:val="28"/>
        </w:rPr>
        <w:t>9</w:t>
      </w:r>
      <w:r w:rsidR="0028591D">
        <w:rPr>
          <w:rFonts w:ascii="Times New Roman" w:hAnsi="Times New Roman" w:cs="Times New Roman"/>
          <w:sz w:val="28"/>
          <w:szCs w:val="28"/>
        </w:rPr>
        <w:t xml:space="preserve">% - </w:t>
      </w:r>
      <w:r w:rsidR="00F76F13">
        <w:rPr>
          <w:rFonts w:ascii="Times New Roman" w:hAnsi="Times New Roman" w:cs="Times New Roman"/>
          <w:sz w:val="28"/>
          <w:szCs w:val="28"/>
        </w:rPr>
        <w:t>эндокринолога;</w:t>
      </w:r>
      <w:r w:rsidR="0028591D">
        <w:rPr>
          <w:rFonts w:ascii="Times New Roman" w:hAnsi="Times New Roman" w:cs="Times New Roman"/>
          <w:sz w:val="28"/>
          <w:szCs w:val="28"/>
        </w:rPr>
        <w:t xml:space="preserve"> 9% - </w:t>
      </w:r>
      <w:r w:rsidR="00F76F13">
        <w:rPr>
          <w:rFonts w:ascii="Times New Roman" w:hAnsi="Times New Roman" w:cs="Times New Roman"/>
          <w:sz w:val="28"/>
          <w:szCs w:val="28"/>
        </w:rPr>
        <w:t>невролога</w:t>
      </w:r>
      <w:r w:rsidR="00F76F13">
        <w:rPr>
          <w:rFonts w:ascii="Times New Roman" w:hAnsi="Times New Roman" w:cs="Times New Roman"/>
          <w:sz w:val="28"/>
          <w:szCs w:val="28"/>
        </w:rPr>
        <w:t xml:space="preserve">; 8% - </w:t>
      </w:r>
      <w:r w:rsidR="0028591D">
        <w:rPr>
          <w:rFonts w:ascii="Times New Roman" w:hAnsi="Times New Roman" w:cs="Times New Roman"/>
          <w:sz w:val="28"/>
          <w:szCs w:val="28"/>
        </w:rPr>
        <w:t xml:space="preserve">кардиолога; </w:t>
      </w:r>
      <w:r w:rsidR="00F76F13">
        <w:rPr>
          <w:rFonts w:ascii="Times New Roman" w:hAnsi="Times New Roman" w:cs="Times New Roman"/>
          <w:sz w:val="28"/>
          <w:szCs w:val="28"/>
        </w:rPr>
        <w:t>8</w:t>
      </w:r>
      <w:r w:rsidR="0028591D">
        <w:rPr>
          <w:rFonts w:ascii="Times New Roman" w:hAnsi="Times New Roman" w:cs="Times New Roman"/>
          <w:sz w:val="28"/>
          <w:szCs w:val="28"/>
        </w:rPr>
        <w:t xml:space="preserve">% - </w:t>
      </w:r>
      <w:r w:rsidR="00F76F13">
        <w:rPr>
          <w:rFonts w:ascii="Times New Roman" w:hAnsi="Times New Roman" w:cs="Times New Roman"/>
          <w:sz w:val="28"/>
          <w:szCs w:val="28"/>
        </w:rPr>
        <w:t>ортопеда/хирурга; 14,3% - офтальмолога.</w:t>
      </w:r>
    </w:p>
    <w:p w14:paraId="1132A723" w14:textId="3DAC1CD0" w:rsidR="00EF780C" w:rsidRPr="004F77E9" w:rsidRDefault="0028591D" w:rsidP="00EF78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7E9">
        <w:rPr>
          <w:rFonts w:ascii="Times New Roman" w:hAnsi="Times New Roman" w:cs="Times New Roman"/>
          <w:sz w:val="28"/>
          <w:szCs w:val="28"/>
        </w:rPr>
        <w:t>Отвечая на вопрос: «С какими из перечисленных проблем со здоровьем Вы сталкивались за последние два года?»  - респонденты отметили, что больше и чаще всего они испытывают хроническую усталость, пер</w:t>
      </w:r>
      <w:r w:rsidR="00662B06" w:rsidRPr="004F77E9">
        <w:rPr>
          <w:rFonts w:ascii="Times New Roman" w:hAnsi="Times New Roman" w:cs="Times New Roman"/>
          <w:sz w:val="28"/>
          <w:szCs w:val="28"/>
        </w:rPr>
        <w:t>е</w:t>
      </w:r>
      <w:r w:rsidRPr="004F77E9">
        <w:rPr>
          <w:rFonts w:ascii="Times New Roman" w:hAnsi="Times New Roman" w:cs="Times New Roman"/>
          <w:sz w:val="28"/>
          <w:szCs w:val="28"/>
        </w:rPr>
        <w:t>утомление, проблемы со сном</w:t>
      </w:r>
      <w:r w:rsidR="00BE3B36" w:rsidRPr="004F77E9">
        <w:rPr>
          <w:rFonts w:ascii="Times New Roman" w:hAnsi="Times New Roman" w:cs="Times New Roman"/>
          <w:sz w:val="28"/>
          <w:szCs w:val="28"/>
        </w:rPr>
        <w:t xml:space="preserve"> – </w:t>
      </w:r>
      <w:r w:rsidR="00F76F13">
        <w:rPr>
          <w:rFonts w:ascii="Times New Roman" w:hAnsi="Times New Roman" w:cs="Times New Roman"/>
          <w:sz w:val="28"/>
          <w:szCs w:val="28"/>
        </w:rPr>
        <w:t>1</w:t>
      </w:r>
      <w:r w:rsidR="00BE3B36" w:rsidRPr="004F77E9">
        <w:rPr>
          <w:rFonts w:ascii="Times New Roman" w:hAnsi="Times New Roman" w:cs="Times New Roman"/>
          <w:sz w:val="28"/>
          <w:szCs w:val="28"/>
        </w:rPr>
        <w:t>6</w:t>
      </w:r>
      <w:r w:rsidR="00F76F13">
        <w:rPr>
          <w:rFonts w:ascii="Times New Roman" w:hAnsi="Times New Roman" w:cs="Times New Roman"/>
          <w:sz w:val="28"/>
          <w:szCs w:val="28"/>
        </w:rPr>
        <w:t>,</w:t>
      </w:r>
      <w:r w:rsidR="00BE3B36" w:rsidRPr="004F77E9">
        <w:rPr>
          <w:rFonts w:ascii="Times New Roman" w:hAnsi="Times New Roman" w:cs="Times New Roman"/>
          <w:sz w:val="28"/>
          <w:szCs w:val="28"/>
        </w:rPr>
        <w:t>7%</w:t>
      </w:r>
      <w:r w:rsidR="00272D5F" w:rsidRPr="004F77E9">
        <w:rPr>
          <w:rFonts w:ascii="Times New Roman" w:hAnsi="Times New Roman" w:cs="Times New Roman"/>
          <w:sz w:val="28"/>
          <w:szCs w:val="28"/>
        </w:rPr>
        <w:t xml:space="preserve"> от общего количества принявших участие в анкетировании;</w:t>
      </w:r>
      <w:r w:rsidR="00BE3B36" w:rsidRPr="004F77E9">
        <w:rPr>
          <w:rFonts w:ascii="Times New Roman" w:hAnsi="Times New Roman" w:cs="Times New Roman"/>
          <w:sz w:val="28"/>
          <w:szCs w:val="28"/>
        </w:rPr>
        <w:t xml:space="preserve"> повышенную тревожность, нервное напряжение </w:t>
      </w:r>
      <w:r w:rsidR="00272D5F" w:rsidRPr="004F77E9">
        <w:rPr>
          <w:rFonts w:ascii="Times New Roman" w:hAnsi="Times New Roman" w:cs="Times New Roman"/>
          <w:sz w:val="28"/>
          <w:szCs w:val="28"/>
        </w:rPr>
        <w:t>–</w:t>
      </w:r>
      <w:r w:rsidR="00BE3B36" w:rsidRPr="004F77E9">
        <w:rPr>
          <w:rFonts w:ascii="Times New Roman" w:hAnsi="Times New Roman" w:cs="Times New Roman"/>
          <w:sz w:val="28"/>
          <w:szCs w:val="28"/>
        </w:rPr>
        <w:t xml:space="preserve"> </w:t>
      </w:r>
      <w:r w:rsidR="00272D5F" w:rsidRPr="004F77E9">
        <w:rPr>
          <w:rFonts w:ascii="Times New Roman" w:hAnsi="Times New Roman" w:cs="Times New Roman"/>
          <w:sz w:val="28"/>
          <w:szCs w:val="28"/>
        </w:rPr>
        <w:t>36% от общего количества; заболевания опорно-двигательного аппарата</w:t>
      </w:r>
      <w:r w:rsidR="008A60BF" w:rsidRPr="004F77E9">
        <w:rPr>
          <w:rFonts w:ascii="Times New Roman" w:hAnsi="Times New Roman" w:cs="Times New Roman"/>
          <w:sz w:val="28"/>
          <w:szCs w:val="28"/>
        </w:rPr>
        <w:t xml:space="preserve"> (остеохондроз, боли в спине, шее, суставах</w:t>
      </w:r>
      <w:r w:rsidR="00F91707">
        <w:rPr>
          <w:rFonts w:ascii="Times New Roman" w:hAnsi="Times New Roman" w:cs="Times New Roman"/>
          <w:sz w:val="28"/>
          <w:szCs w:val="28"/>
        </w:rPr>
        <w:t>)</w:t>
      </w:r>
      <w:r w:rsidR="008A60BF" w:rsidRPr="004F77E9">
        <w:rPr>
          <w:rFonts w:ascii="Times New Roman" w:hAnsi="Times New Roman" w:cs="Times New Roman"/>
          <w:sz w:val="28"/>
          <w:szCs w:val="28"/>
        </w:rPr>
        <w:t xml:space="preserve"> – </w:t>
      </w:r>
      <w:r w:rsidR="00F91707">
        <w:rPr>
          <w:rFonts w:ascii="Times New Roman" w:hAnsi="Times New Roman" w:cs="Times New Roman"/>
          <w:sz w:val="28"/>
          <w:szCs w:val="28"/>
        </w:rPr>
        <w:t>15,9</w:t>
      </w:r>
      <w:r w:rsidR="008A60BF" w:rsidRPr="004F77E9">
        <w:rPr>
          <w:rFonts w:ascii="Times New Roman" w:hAnsi="Times New Roman" w:cs="Times New Roman"/>
          <w:sz w:val="28"/>
          <w:szCs w:val="28"/>
        </w:rPr>
        <w:t>%;</w:t>
      </w:r>
      <w:r w:rsidR="00272D5F" w:rsidRPr="004F77E9">
        <w:rPr>
          <w:rFonts w:ascii="Times New Roman" w:hAnsi="Times New Roman" w:cs="Times New Roman"/>
          <w:sz w:val="28"/>
          <w:szCs w:val="28"/>
        </w:rPr>
        <w:t xml:space="preserve"> повышенное артериальное давление </w:t>
      </w:r>
      <w:r w:rsidR="008A60BF" w:rsidRPr="004F77E9">
        <w:rPr>
          <w:rFonts w:ascii="Times New Roman" w:hAnsi="Times New Roman" w:cs="Times New Roman"/>
          <w:sz w:val="28"/>
          <w:szCs w:val="28"/>
        </w:rPr>
        <w:t xml:space="preserve">- </w:t>
      </w:r>
      <w:r w:rsidR="00272D5F" w:rsidRPr="004F77E9">
        <w:rPr>
          <w:rFonts w:ascii="Times New Roman" w:hAnsi="Times New Roman" w:cs="Times New Roman"/>
          <w:sz w:val="28"/>
          <w:szCs w:val="28"/>
        </w:rPr>
        <w:t>1</w:t>
      </w:r>
      <w:r w:rsidR="00F91707">
        <w:rPr>
          <w:rFonts w:ascii="Times New Roman" w:hAnsi="Times New Roman" w:cs="Times New Roman"/>
          <w:sz w:val="28"/>
          <w:szCs w:val="28"/>
        </w:rPr>
        <w:t>0</w:t>
      </w:r>
      <w:r w:rsidR="00272D5F" w:rsidRPr="004F77E9">
        <w:rPr>
          <w:rFonts w:ascii="Times New Roman" w:hAnsi="Times New Roman" w:cs="Times New Roman"/>
          <w:sz w:val="28"/>
          <w:szCs w:val="28"/>
        </w:rPr>
        <w:t>,</w:t>
      </w:r>
      <w:r w:rsidR="00F91707">
        <w:rPr>
          <w:rFonts w:ascii="Times New Roman" w:hAnsi="Times New Roman" w:cs="Times New Roman"/>
          <w:sz w:val="28"/>
          <w:szCs w:val="28"/>
        </w:rPr>
        <w:t>9</w:t>
      </w:r>
      <w:r w:rsidR="00272D5F" w:rsidRPr="004F77E9">
        <w:rPr>
          <w:rFonts w:ascii="Times New Roman" w:hAnsi="Times New Roman" w:cs="Times New Roman"/>
          <w:sz w:val="28"/>
          <w:szCs w:val="28"/>
        </w:rPr>
        <w:t xml:space="preserve">%; </w:t>
      </w:r>
      <w:r w:rsidR="008A60BF" w:rsidRPr="004F77E9">
        <w:rPr>
          <w:rFonts w:ascii="Times New Roman" w:hAnsi="Times New Roman" w:cs="Times New Roman"/>
          <w:sz w:val="28"/>
          <w:szCs w:val="28"/>
        </w:rPr>
        <w:t xml:space="preserve">частые простудные заболевания, снижение иммунитета – 17%; проблемы со зрением, (ухудшение, синдром сухого глаза) – 49,8%; заболевания желудочно-кишечного тракта – 26,6%; головные боли – 44,8%; </w:t>
      </w:r>
      <w:r w:rsidR="004F77E9" w:rsidRPr="004F77E9">
        <w:rPr>
          <w:rFonts w:ascii="Times New Roman" w:hAnsi="Times New Roman" w:cs="Times New Roman"/>
          <w:sz w:val="28"/>
          <w:szCs w:val="28"/>
        </w:rPr>
        <w:t>гинекологические заболевания (женщины) – 34,3%; урологические болезни (мужчины) – 3%; среди других проблем названо депрессивное состояние – 28,9%; варикозные заболевания – 26,8%.</w:t>
      </w:r>
    </w:p>
    <w:p w14:paraId="656F8553" w14:textId="63D69DC9" w:rsidR="00C73092" w:rsidRPr="00C73092" w:rsidRDefault="00C73092" w:rsidP="007B641F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В соответствии с Приказами Минздравсоцразвития РФ работники отрасли обязаны проходить ежегодный обязательный периодический медицинский осмотр и дополнительную диспансеризацию, поэтому на вопрос «Проходите ли Вы диспансеризацию?» – </w:t>
      </w:r>
      <w:r w:rsidRPr="00C73092">
        <w:rPr>
          <w:rFonts w:ascii="Times New Roman" w:hAnsi="Times New Roman" w:cs="Times New Roman"/>
          <w:iCs/>
          <w:sz w:val="28"/>
          <w:szCs w:val="28"/>
        </w:rPr>
        <w:t>большая часть опрошенных (</w:t>
      </w:r>
      <w:r w:rsidR="00007378">
        <w:rPr>
          <w:rFonts w:ascii="Times New Roman" w:hAnsi="Times New Roman" w:cs="Times New Roman"/>
          <w:iCs/>
          <w:sz w:val="28"/>
          <w:szCs w:val="28"/>
        </w:rPr>
        <w:t>72</w:t>
      </w:r>
      <w:r w:rsidR="007B641F">
        <w:rPr>
          <w:rFonts w:ascii="Times New Roman" w:hAnsi="Times New Roman" w:cs="Times New Roman"/>
          <w:iCs/>
          <w:sz w:val="28"/>
          <w:szCs w:val="28"/>
        </w:rPr>
        <w:t>,</w:t>
      </w:r>
      <w:r w:rsidR="00007378">
        <w:rPr>
          <w:rFonts w:ascii="Times New Roman" w:hAnsi="Times New Roman" w:cs="Times New Roman"/>
          <w:iCs/>
          <w:sz w:val="28"/>
          <w:szCs w:val="28"/>
        </w:rPr>
        <w:t>6</w:t>
      </w:r>
      <w:r w:rsidRPr="00C73092">
        <w:rPr>
          <w:rFonts w:ascii="Times New Roman" w:hAnsi="Times New Roman" w:cs="Times New Roman"/>
          <w:iCs/>
          <w:sz w:val="28"/>
          <w:szCs w:val="28"/>
        </w:rPr>
        <w:t xml:space="preserve">%) сказали, что проходят ежегодно; </w:t>
      </w:r>
      <w:r w:rsidR="00007378">
        <w:rPr>
          <w:rFonts w:ascii="Times New Roman" w:hAnsi="Times New Roman" w:cs="Times New Roman"/>
          <w:iCs/>
          <w:sz w:val="28"/>
          <w:szCs w:val="28"/>
        </w:rPr>
        <w:t>17</w:t>
      </w:r>
      <w:r w:rsidR="007B641F">
        <w:rPr>
          <w:rFonts w:ascii="Times New Roman" w:hAnsi="Times New Roman" w:cs="Times New Roman"/>
          <w:iCs/>
          <w:sz w:val="28"/>
          <w:szCs w:val="28"/>
        </w:rPr>
        <w:t>,</w:t>
      </w:r>
      <w:r w:rsidR="00007378">
        <w:rPr>
          <w:rFonts w:ascii="Times New Roman" w:hAnsi="Times New Roman" w:cs="Times New Roman"/>
          <w:iCs/>
          <w:sz w:val="28"/>
          <w:szCs w:val="28"/>
        </w:rPr>
        <w:t>4</w:t>
      </w:r>
      <w:r w:rsidRPr="00C73092">
        <w:rPr>
          <w:rFonts w:ascii="Times New Roman" w:hAnsi="Times New Roman" w:cs="Times New Roman"/>
          <w:iCs/>
          <w:sz w:val="28"/>
          <w:szCs w:val="28"/>
        </w:rPr>
        <w:t>% – проходят периодически (один раз в три года); 1</w:t>
      </w:r>
      <w:r w:rsidR="007B641F">
        <w:rPr>
          <w:rFonts w:ascii="Times New Roman" w:hAnsi="Times New Roman" w:cs="Times New Roman"/>
          <w:iCs/>
          <w:sz w:val="28"/>
          <w:szCs w:val="28"/>
        </w:rPr>
        <w:t>0</w:t>
      </w:r>
      <w:r w:rsidRPr="00C73092">
        <w:rPr>
          <w:rFonts w:ascii="Times New Roman" w:hAnsi="Times New Roman" w:cs="Times New Roman"/>
          <w:iCs/>
          <w:sz w:val="28"/>
          <w:szCs w:val="28"/>
        </w:rPr>
        <w:t>% респондентов не обследуются по причине либо нежелания, либо нехватки времени, ссылаясь на очереди и отсутствие нужных врачей в поликлиниках.</w:t>
      </w:r>
    </w:p>
    <w:p w14:paraId="025AB751" w14:textId="62CCC2FC" w:rsidR="00C73092" w:rsidRDefault="00C73092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73092">
        <w:rPr>
          <w:rFonts w:ascii="Times New Roman" w:hAnsi="Times New Roman" w:cs="Times New Roman"/>
          <w:iCs/>
          <w:sz w:val="28"/>
          <w:szCs w:val="28"/>
        </w:rPr>
        <w:t>На вопрос «</w:t>
      </w:r>
      <w:r w:rsidRPr="00C73092">
        <w:rPr>
          <w:rFonts w:ascii="Times New Roman" w:hAnsi="Times New Roman" w:cs="Times New Roman"/>
          <w:sz w:val="28"/>
          <w:szCs w:val="28"/>
        </w:rPr>
        <w:t xml:space="preserve">Помогают ли Вам периодические медосмотры в контроле за общим состоянием здоровья?» – </w:t>
      </w:r>
      <w:r w:rsidRPr="00C73092">
        <w:rPr>
          <w:rFonts w:ascii="Times New Roman" w:hAnsi="Times New Roman" w:cs="Times New Roman"/>
          <w:iCs/>
          <w:sz w:val="28"/>
          <w:szCs w:val="28"/>
        </w:rPr>
        <w:t>6</w:t>
      </w:r>
      <w:r w:rsidR="00C27D0F">
        <w:rPr>
          <w:rFonts w:ascii="Times New Roman" w:hAnsi="Times New Roman" w:cs="Times New Roman"/>
          <w:iCs/>
          <w:sz w:val="28"/>
          <w:szCs w:val="28"/>
        </w:rPr>
        <w:t>0</w:t>
      </w:r>
      <w:r w:rsidRPr="00C73092">
        <w:rPr>
          <w:rFonts w:ascii="Times New Roman" w:hAnsi="Times New Roman" w:cs="Times New Roman"/>
          <w:iCs/>
          <w:sz w:val="28"/>
          <w:szCs w:val="28"/>
        </w:rPr>
        <w:t xml:space="preserve">% респондентов ответили утвердительно. Вместе с этим, </w:t>
      </w:r>
      <w:r w:rsidR="00C27D0F">
        <w:rPr>
          <w:rFonts w:ascii="Times New Roman" w:hAnsi="Times New Roman" w:cs="Times New Roman"/>
          <w:iCs/>
          <w:sz w:val="28"/>
          <w:szCs w:val="28"/>
        </w:rPr>
        <w:t>40</w:t>
      </w:r>
      <w:r w:rsidRPr="00C73092">
        <w:rPr>
          <w:rFonts w:ascii="Times New Roman" w:hAnsi="Times New Roman" w:cs="Times New Roman"/>
          <w:iCs/>
          <w:sz w:val="28"/>
          <w:szCs w:val="28"/>
        </w:rPr>
        <w:t>% опрошенных считают, что медосмотры не помогают контролировать здоровье, так как проводятся формально.</w:t>
      </w:r>
    </w:p>
    <w:p w14:paraId="232BBA80" w14:textId="08E37BD7" w:rsidR="004A743D" w:rsidRPr="004A743D" w:rsidRDefault="004A743D" w:rsidP="004A74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Анкетирование показало, что в постковидный период улучшилось качество предоставляемых медицинских услуг, оказываемых в рамках ОМС, </w:t>
      </w:r>
      <w:r>
        <w:rPr>
          <w:rFonts w:ascii="Times New Roman" w:hAnsi="Times New Roman" w:cs="Times New Roman"/>
          <w:sz w:val="28"/>
          <w:szCs w:val="28"/>
        </w:rPr>
        <w:t>53,2</w:t>
      </w:r>
      <w:r w:rsidRPr="00C73092">
        <w:rPr>
          <w:rFonts w:ascii="Times New Roman" w:hAnsi="Times New Roman" w:cs="Times New Roman"/>
          <w:sz w:val="28"/>
          <w:szCs w:val="28"/>
        </w:rPr>
        <w:t>% из числа опрошенных довольны данным показателем. 4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730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недовольны качеством медицинских услуг, предоставляемых в рамках ОМС. </w:t>
      </w:r>
      <w:r w:rsidRPr="00C73092">
        <w:rPr>
          <w:rFonts w:ascii="Times New Roman" w:hAnsi="Times New Roman" w:cs="Times New Roman"/>
          <w:sz w:val="28"/>
          <w:szCs w:val="28"/>
        </w:rPr>
        <w:lastRenderedPageBreak/>
        <w:t xml:space="preserve">Из общего числа выразивших недовольство, </w:t>
      </w:r>
      <w:r>
        <w:rPr>
          <w:rFonts w:ascii="Times New Roman" w:hAnsi="Times New Roman" w:cs="Times New Roman"/>
          <w:sz w:val="28"/>
          <w:szCs w:val="28"/>
        </w:rPr>
        <w:t>47</w:t>
      </w:r>
      <w:r w:rsidRPr="00C73092">
        <w:rPr>
          <w:rFonts w:ascii="Times New Roman" w:hAnsi="Times New Roman" w:cs="Times New Roman"/>
          <w:sz w:val="28"/>
          <w:szCs w:val="28"/>
        </w:rPr>
        <w:t>% респондентов не устраивает организация работы медицинского учреждения; 3</w:t>
      </w:r>
      <w:r>
        <w:rPr>
          <w:rFonts w:ascii="Times New Roman" w:hAnsi="Times New Roman" w:cs="Times New Roman"/>
          <w:sz w:val="28"/>
          <w:szCs w:val="28"/>
        </w:rPr>
        <w:t>8,5</w:t>
      </w:r>
      <w:r w:rsidRPr="00C73092">
        <w:rPr>
          <w:rFonts w:ascii="Times New Roman" w:hAnsi="Times New Roman" w:cs="Times New Roman"/>
          <w:sz w:val="28"/>
          <w:szCs w:val="28"/>
        </w:rPr>
        <w:t>% – указали на длительность ожидания получения направлений или медицинской помощи; 27% – остались недовольны компетентностью специалистов; 9% – столкнулись с отказом в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по причине отсутствия нужных специалистов</w:t>
      </w:r>
      <w:r w:rsidRPr="00C7309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5,6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не устроило оказание помощи при сердечно-сосудистых заболеваниях; </w:t>
      </w:r>
      <w:r>
        <w:rPr>
          <w:rFonts w:ascii="Times New Roman" w:hAnsi="Times New Roman" w:cs="Times New Roman"/>
          <w:sz w:val="28"/>
          <w:szCs w:val="28"/>
        </w:rPr>
        <w:t>2,4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не удовлетворило качество помощи при </w:t>
      </w:r>
      <w:r>
        <w:rPr>
          <w:rFonts w:ascii="Times New Roman" w:hAnsi="Times New Roman" w:cs="Times New Roman"/>
          <w:sz w:val="28"/>
          <w:szCs w:val="28"/>
        </w:rPr>
        <w:t xml:space="preserve">хронических и </w:t>
      </w:r>
      <w:r w:rsidRPr="00C73092">
        <w:rPr>
          <w:rFonts w:ascii="Times New Roman" w:hAnsi="Times New Roman" w:cs="Times New Roman"/>
          <w:sz w:val="28"/>
          <w:szCs w:val="28"/>
        </w:rPr>
        <w:t>онкологических заболеваниях.</w:t>
      </w:r>
    </w:p>
    <w:p w14:paraId="6D37630F" w14:textId="7D85AEB8" w:rsidR="00C73092" w:rsidRDefault="00373B4E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Показательно, что </w:t>
      </w:r>
      <w:r w:rsidR="004A743D">
        <w:rPr>
          <w:rFonts w:ascii="Times New Roman" w:hAnsi="Times New Roman" w:cs="Times New Roman"/>
          <w:iCs/>
          <w:sz w:val="28"/>
          <w:szCs w:val="28"/>
        </w:rPr>
        <w:t>48</w:t>
      </w:r>
      <w:r w:rsidR="00C73092" w:rsidRPr="00C73092">
        <w:rPr>
          <w:rFonts w:ascii="Times New Roman" w:hAnsi="Times New Roman" w:cs="Times New Roman"/>
          <w:iCs/>
          <w:sz w:val="28"/>
          <w:szCs w:val="28"/>
        </w:rPr>
        <w:t>% из числа прошедших анкетирование, воспользовались дополнительной услугой, организованной краевой организацией во взаимодействии со специалистами Мобильного центра здоровья, и прошли бесплатный выездной профилактический скрининговый медицинский осмотр</w:t>
      </w:r>
      <w:r w:rsidR="004A743D">
        <w:rPr>
          <w:rFonts w:ascii="Times New Roman" w:hAnsi="Times New Roman" w:cs="Times New Roman"/>
          <w:iCs/>
          <w:sz w:val="28"/>
          <w:szCs w:val="28"/>
        </w:rPr>
        <w:t>, а 4,8% воспользовались данной возможностью дважды</w:t>
      </w:r>
      <w:r w:rsidR="00C73092" w:rsidRPr="00C73092">
        <w:rPr>
          <w:rFonts w:ascii="Times New Roman" w:hAnsi="Times New Roman" w:cs="Times New Roman"/>
          <w:iCs/>
          <w:sz w:val="28"/>
          <w:szCs w:val="28"/>
        </w:rPr>
        <w:t xml:space="preserve">. Респонденты, отметили, что данная дополнительная мера помогает контролировать свое самочувствие, так как наряду с констатацией основных показателей здоровья есть возможность получить консультацию у терапевта (врача общей практики), которых не хватает в поликлиниках, причем без временных затрат. В данном контексте будет уместным указать, что </w:t>
      </w:r>
      <w:r w:rsidR="00C73092" w:rsidRPr="00C73092">
        <w:rPr>
          <w:rFonts w:ascii="Times New Roman" w:hAnsi="Times New Roman" w:cs="Times New Roman"/>
          <w:sz w:val="28"/>
          <w:szCs w:val="28"/>
        </w:rPr>
        <w:t>проведенные профилактические осмотры выявили основные факторы риска у работников отрасли: состояние стресса (71% от общего количества прошедших осмотр); гиподинамию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092" w:rsidRPr="00C73092">
        <w:rPr>
          <w:rFonts w:ascii="Times New Roman" w:hAnsi="Times New Roman" w:cs="Times New Roman"/>
          <w:sz w:val="28"/>
          <w:szCs w:val="28"/>
        </w:rPr>
        <w:t>(33%); повышенное артериальное давление (18%); повышенное содержание холестерина в крови (65,7%).</w:t>
      </w:r>
    </w:p>
    <w:p w14:paraId="58526CF1" w14:textId="499B6C17" w:rsidR="002F0547" w:rsidRPr="00BE3B36" w:rsidRDefault="002F0547" w:rsidP="002F0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Анкетирование показало, что </w:t>
      </w:r>
      <w:r w:rsidR="00C27D0F">
        <w:rPr>
          <w:rFonts w:ascii="Times New Roman" w:hAnsi="Times New Roman" w:cs="Times New Roman"/>
          <w:sz w:val="28"/>
          <w:szCs w:val="28"/>
        </w:rPr>
        <w:t>5,1</w:t>
      </w:r>
      <w:r w:rsidRPr="00C73092">
        <w:rPr>
          <w:rFonts w:ascii="Times New Roman" w:hAnsi="Times New Roman" w:cs="Times New Roman"/>
          <w:sz w:val="28"/>
          <w:szCs w:val="28"/>
        </w:rPr>
        <w:t xml:space="preserve">% из общего количества опрошенных, за последние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Pr="00C73092">
        <w:rPr>
          <w:rFonts w:ascii="Times New Roman" w:hAnsi="Times New Roman" w:cs="Times New Roman"/>
          <w:sz w:val="28"/>
          <w:szCs w:val="28"/>
        </w:rPr>
        <w:t xml:space="preserve"> года диагностировали критические заболевания, из них: </w:t>
      </w:r>
      <w:r w:rsidR="00C27D0F">
        <w:rPr>
          <w:rFonts w:ascii="Times New Roman" w:hAnsi="Times New Roman" w:cs="Times New Roman"/>
          <w:sz w:val="28"/>
          <w:szCs w:val="28"/>
        </w:rPr>
        <w:t>1,3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почечную недостаточность;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73092">
        <w:rPr>
          <w:rFonts w:ascii="Times New Roman" w:hAnsi="Times New Roman" w:cs="Times New Roman"/>
          <w:sz w:val="28"/>
          <w:szCs w:val="28"/>
        </w:rPr>
        <w:t>,</w:t>
      </w:r>
      <w:r w:rsidR="00C27D0F">
        <w:rPr>
          <w:rFonts w:ascii="Times New Roman" w:hAnsi="Times New Roman" w:cs="Times New Roman"/>
          <w:sz w:val="28"/>
          <w:szCs w:val="28"/>
        </w:rPr>
        <w:t>3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злокачественные новообразования, </w:t>
      </w:r>
      <w:r w:rsidR="00C27D0F">
        <w:rPr>
          <w:rFonts w:ascii="Times New Roman" w:hAnsi="Times New Roman" w:cs="Times New Roman"/>
          <w:sz w:val="28"/>
          <w:szCs w:val="28"/>
        </w:rPr>
        <w:t>0</w:t>
      </w:r>
      <w:r w:rsidRPr="00C73092">
        <w:rPr>
          <w:rFonts w:ascii="Times New Roman" w:hAnsi="Times New Roman" w:cs="Times New Roman"/>
          <w:sz w:val="28"/>
          <w:szCs w:val="28"/>
        </w:rPr>
        <w:t>,</w:t>
      </w:r>
      <w:r w:rsidR="00C27D0F">
        <w:rPr>
          <w:rFonts w:ascii="Times New Roman" w:hAnsi="Times New Roman" w:cs="Times New Roman"/>
          <w:sz w:val="28"/>
          <w:szCs w:val="28"/>
        </w:rPr>
        <w:t>9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инсульт, </w:t>
      </w:r>
      <w:r w:rsidR="00C27D0F">
        <w:rPr>
          <w:rFonts w:ascii="Times New Roman" w:hAnsi="Times New Roman" w:cs="Times New Roman"/>
          <w:sz w:val="28"/>
          <w:szCs w:val="28"/>
        </w:rPr>
        <w:t>0,6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инфаркт миокарда. </w:t>
      </w:r>
    </w:p>
    <w:p w14:paraId="7423D578" w14:textId="03DEBF07" w:rsidR="002F0547" w:rsidRPr="00C73092" w:rsidRDefault="002F0547" w:rsidP="002F0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На вопрос «Сколько денежных средств (в среднем) в год тратите Вы на лечение и поддержание своего здоровья?» – </w:t>
      </w:r>
      <w:r w:rsidR="00C27D0F">
        <w:rPr>
          <w:rFonts w:ascii="Times New Roman" w:hAnsi="Times New Roman" w:cs="Times New Roman"/>
          <w:sz w:val="28"/>
          <w:szCs w:val="28"/>
        </w:rPr>
        <w:t>9,1</w:t>
      </w:r>
      <w:r w:rsidRPr="00C73092">
        <w:rPr>
          <w:rFonts w:ascii="Times New Roman" w:hAnsi="Times New Roman" w:cs="Times New Roman"/>
          <w:sz w:val="28"/>
          <w:szCs w:val="28"/>
        </w:rPr>
        <w:t>% респондентов ответили, что тратят более 10000 рублей; 2</w:t>
      </w:r>
      <w:r w:rsidR="00C27D0F">
        <w:rPr>
          <w:rFonts w:ascii="Times New Roman" w:hAnsi="Times New Roman" w:cs="Times New Roman"/>
          <w:sz w:val="28"/>
          <w:szCs w:val="28"/>
        </w:rPr>
        <w:t>1</w:t>
      </w:r>
      <w:r w:rsidRPr="00C73092">
        <w:rPr>
          <w:rFonts w:ascii="Times New Roman" w:hAnsi="Times New Roman" w:cs="Times New Roman"/>
          <w:sz w:val="28"/>
          <w:szCs w:val="28"/>
        </w:rPr>
        <w:t>,</w:t>
      </w:r>
      <w:r w:rsidR="00C27D0F">
        <w:rPr>
          <w:rFonts w:ascii="Times New Roman" w:hAnsi="Times New Roman" w:cs="Times New Roman"/>
          <w:sz w:val="28"/>
          <w:szCs w:val="28"/>
        </w:rPr>
        <w:t>7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от 5000 до 10000 рублей; </w:t>
      </w:r>
      <w:r w:rsidR="00C27D0F">
        <w:rPr>
          <w:rFonts w:ascii="Times New Roman" w:hAnsi="Times New Roman" w:cs="Times New Roman"/>
          <w:sz w:val="28"/>
          <w:szCs w:val="28"/>
        </w:rPr>
        <w:t>35,7</w:t>
      </w:r>
      <w:r w:rsidRPr="00C73092">
        <w:rPr>
          <w:rFonts w:ascii="Times New Roman" w:hAnsi="Times New Roman" w:cs="Times New Roman"/>
          <w:sz w:val="28"/>
          <w:szCs w:val="28"/>
        </w:rPr>
        <w:t>% – укладываются в сумму от 3000 до 5000 рублей; 2</w:t>
      </w:r>
      <w:r w:rsidR="00C27D0F">
        <w:rPr>
          <w:rFonts w:ascii="Times New Roman" w:hAnsi="Times New Roman" w:cs="Times New Roman"/>
          <w:sz w:val="28"/>
          <w:szCs w:val="28"/>
        </w:rPr>
        <w:t>9</w:t>
      </w:r>
      <w:r w:rsidRPr="00C73092">
        <w:rPr>
          <w:rFonts w:ascii="Times New Roman" w:hAnsi="Times New Roman" w:cs="Times New Roman"/>
          <w:sz w:val="28"/>
          <w:szCs w:val="28"/>
        </w:rPr>
        <w:t>,</w:t>
      </w:r>
      <w:r w:rsidR="00C27D0F">
        <w:rPr>
          <w:rFonts w:ascii="Times New Roman" w:hAnsi="Times New Roman" w:cs="Times New Roman"/>
          <w:sz w:val="28"/>
          <w:szCs w:val="28"/>
        </w:rPr>
        <w:t>5</w:t>
      </w:r>
      <w:r w:rsidRPr="00C73092">
        <w:rPr>
          <w:rFonts w:ascii="Times New Roman" w:hAnsi="Times New Roman" w:cs="Times New Roman"/>
          <w:sz w:val="28"/>
          <w:szCs w:val="28"/>
        </w:rPr>
        <w:t xml:space="preserve"> % – </w:t>
      </w:r>
      <w:r w:rsidR="00C27D0F">
        <w:rPr>
          <w:rFonts w:ascii="Times New Roman" w:hAnsi="Times New Roman" w:cs="Times New Roman"/>
          <w:sz w:val="28"/>
          <w:szCs w:val="28"/>
        </w:rPr>
        <w:t>до 2000 рублей; 4% -</w:t>
      </w:r>
      <w:r w:rsidRPr="00C73092">
        <w:rPr>
          <w:rFonts w:ascii="Times New Roman" w:hAnsi="Times New Roman" w:cs="Times New Roman"/>
          <w:sz w:val="28"/>
          <w:szCs w:val="28"/>
        </w:rPr>
        <w:t>затрудн</w:t>
      </w:r>
      <w:r w:rsidR="00C27D0F">
        <w:rPr>
          <w:rFonts w:ascii="Times New Roman" w:hAnsi="Times New Roman" w:cs="Times New Roman"/>
          <w:sz w:val="28"/>
          <w:szCs w:val="28"/>
        </w:rPr>
        <w:t>ились</w:t>
      </w:r>
      <w:r w:rsidRPr="00C73092">
        <w:rPr>
          <w:rFonts w:ascii="Times New Roman" w:hAnsi="Times New Roman" w:cs="Times New Roman"/>
          <w:sz w:val="28"/>
          <w:szCs w:val="28"/>
        </w:rPr>
        <w:t xml:space="preserve"> ответить на вопрос, так как не считали данные затраты.</w:t>
      </w:r>
    </w:p>
    <w:p w14:paraId="13B24640" w14:textId="0181D915" w:rsidR="002F0547" w:rsidRPr="00C73092" w:rsidRDefault="002F0547" w:rsidP="002F0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56A">
        <w:rPr>
          <w:rFonts w:ascii="Times New Roman" w:hAnsi="Times New Roman" w:cs="Times New Roman"/>
          <w:sz w:val="28"/>
          <w:szCs w:val="28"/>
        </w:rPr>
        <w:t>Опрос</w:t>
      </w:r>
      <w:r w:rsidRPr="00C73092">
        <w:rPr>
          <w:rFonts w:ascii="Times New Roman" w:hAnsi="Times New Roman" w:cs="Times New Roman"/>
          <w:sz w:val="28"/>
          <w:szCs w:val="28"/>
        </w:rPr>
        <w:t xml:space="preserve"> показал, что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7309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,6</w:t>
      </w:r>
      <w:r w:rsidRPr="00C73092">
        <w:rPr>
          <w:rFonts w:ascii="Times New Roman" w:hAnsi="Times New Roman" w:cs="Times New Roman"/>
          <w:sz w:val="28"/>
          <w:szCs w:val="28"/>
        </w:rPr>
        <w:t>% опрошенных знают о страховой профсоюзной программе «Защита жизни и здоровья», которая реализуется краевой организацией совместно со страховой компанией «Согласие» с 2019 года с целью социальной поддержки членов Профсоюза и членов их семей. При этом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3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73092">
        <w:rPr>
          <w:rFonts w:ascii="Times New Roman" w:hAnsi="Times New Roman" w:cs="Times New Roman"/>
          <w:sz w:val="28"/>
          <w:szCs w:val="28"/>
        </w:rPr>
        <w:t>7% респондентов не желают становиться участниками страховой программы, не объясняя свое решение</w:t>
      </w:r>
      <w:r w:rsidR="00622818">
        <w:rPr>
          <w:rFonts w:ascii="Times New Roman" w:hAnsi="Times New Roman" w:cs="Times New Roman"/>
          <w:sz w:val="28"/>
          <w:szCs w:val="28"/>
        </w:rPr>
        <w:t xml:space="preserve"> либо ссылаются на высокий ежегодный </w:t>
      </w:r>
      <w:r w:rsidR="00C57AA1">
        <w:rPr>
          <w:rFonts w:ascii="Times New Roman" w:hAnsi="Times New Roman" w:cs="Times New Roman"/>
          <w:sz w:val="28"/>
          <w:szCs w:val="28"/>
        </w:rPr>
        <w:t xml:space="preserve">финансовый </w:t>
      </w:r>
      <w:r w:rsidR="00622818">
        <w:rPr>
          <w:rFonts w:ascii="Times New Roman" w:hAnsi="Times New Roman" w:cs="Times New Roman"/>
          <w:sz w:val="28"/>
          <w:szCs w:val="28"/>
        </w:rPr>
        <w:t>взнос</w:t>
      </w:r>
      <w:r w:rsidRPr="00C73092">
        <w:rPr>
          <w:rFonts w:ascii="Times New Roman" w:hAnsi="Times New Roman" w:cs="Times New Roman"/>
          <w:sz w:val="28"/>
          <w:szCs w:val="28"/>
        </w:rPr>
        <w:t xml:space="preserve">. </w:t>
      </w:r>
      <w:r w:rsidR="002C132B">
        <w:rPr>
          <w:rFonts w:ascii="Times New Roman" w:hAnsi="Times New Roman" w:cs="Times New Roman"/>
          <w:sz w:val="28"/>
          <w:szCs w:val="28"/>
        </w:rPr>
        <w:t>В данном случае</w:t>
      </w:r>
      <w:r w:rsidRPr="00C73092">
        <w:rPr>
          <w:rFonts w:ascii="Times New Roman" w:hAnsi="Times New Roman" w:cs="Times New Roman"/>
          <w:sz w:val="28"/>
          <w:szCs w:val="28"/>
        </w:rPr>
        <w:t xml:space="preserve"> проявляется ментальность, свойственная российскому обществу в целом, нуждающаяся в перевоспитании и переосмыслении понимания важности страхования, которое в случае непредвиденных сложных ситуаций, в отличие от небольшой материальной помощи,</w:t>
      </w:r>
      <w:r w:rsidR="002C132B">
        <w:rPr>
          <w:rFonts w:ascii="Times New Roman" w:hAnsi="Times New Roman" w:cs="Times New Roman"/>
          <w:sz w:val="28"/>
          <w:szCs w:val="28"/>
        </w:rPr>
        <w:t xml:space="preserve"> выплачиваемой из </w:t>
      </w:r>
      <w:proofErr w:type="spellStart"/>
      <w:r w:rsidR="002C132B">
        <w:rPr>
          <w:rFonts w:ascii="Times New Roman" w:hAnsi="Times New Roman" w:cs="Times New Roman"/>
          <w:sz w:val="28"/>
          <w:szCs w:val="28"/>
        </w:rPr>
        <w:t>профбюджета</w:t>
      </w:r>
      <w:proofErr w:type="spellEnd"/>
      <w:r w:rsidR="002C132B">
        <w:rPr>
          <w:rFonts w:ascii="Times New Roman" w:hAnsi="Times New Roman" w:cs="Times New Roman"/>
          <w:sz w:val="28"/>
          <w:szCs w:val="28"/>
        </w:rPr>
        <w:t xml:space="preserve"> согласно Положению,</w:t>
      </w:r>
      <w:r w:rsidRPr="00C73092">
        <w:rPr>
          <w:rFonts w:ascii="Times New Roman" w:hAnsi="Times New Roman" w:cs="Times New Roman"/>
          <w:sz w:val="28"/>
          <w:szCs w:val="28"/>
        </w:rPr>
        <w:t xml:space="preserve"> может стать существенным подспорьем в решении проблемы. </w:t>
      </w:r>
      <w:r w:rsidR="002C132B">
        <w:rPr>
          <w:rFonts w:ascii="Times New Roman" w:hAnsi="Times New Roman" w:cs="Times New Roman"/>
          <w:sz w:val="28"/>
          <w:szCs w:val="28"/>
        </w:rPr>
        <w:t>Результаты анкетирования также</w:t>
      </w:r>
      <w:r w:rsidRPr="00C73092">
        <w:rPr>
          <w:rFonts w:ascii="Times New Roman" w:hAnsi="Times New Roman" w:cs="Times New Roman"/>
          <w:sz w:val="28"/>
          <w:szCs w:val="28"/>
        </w:rPr>
        <w:t xml:space="preserve"> констатиру</w:t>
      </w:r>
      <w:r w:rsidR="002C132B">
        <w:rPr>
          <w:rFonts w:ascii="Times New Roman" w:hAnsi="Times New Roman" w:cs="Times New Roman"/>
          <w:sz w:val="28"/>
          <w:szCs w:val="28"/>
        </w:rPr>
        <w:t>ю</w:t>
      </w:r>
      <w:r w:rsidRPr="00C73092">
        <w:rPr>
          <w:rFonts w:ascii="Times New Roman" w:hAnsi="Times New Roman" w:cs="Times New Roman"/>
          <w:sz w:val="28"/>
          <w:szCs w:val="28"/>
        </w:rPr>
        <w:t xml:space="preserve">т недостаточность информированности работников отрасли о сути и </w:t>
      </w:r>
      <w:r w:rsidRPr="00C73092">
        <w:rPr>
          <w:rFonts w:ascii="Times New Roman" w:hAnsi="Times New Roman" w:cs="Times New Roman"/>
          <w:sz w:val="28"/>
          <w:szCs w:val="28"/>
        </w:rPr>
        <w:lastRenderedPageBreak/>
        <w:t>возможностях, предлагаемых в рамках страховой профсоюзной программы</w:t>
      </w:r>
      <w:r w:rsidR="002C132B">
        <w:rPr>
          <w:rFonts w:ascii="Times New Roman" w:hAnsi="Times New Roman" w:cs="Times New Roman"/>
          <w:sz w:val="28"/>
          <w:szCs w:val="28"/>
        </w:rPr>
        <w:t>, и</w:t>
      </w:r>
      <w:r w:rsidRPr="00C73092">
        <w:rPr>
          <w:rFonts w:ascii="Times New Roman" w:hAnsi="Times New Roman" w:cs="Times New Roman"/>
          <w:sz w:val="28"/>
          <w:szCs w:val="28"/>
        </w:rPr>
        <w:t xml:space="preserve"> </w:t>
      </w:r>
      <w:r w:rsidR="002C132B">
        <w:rPr>
          <w:rFonts w:ascii="Times New Roman" w:hAnsi="Times New Roman" w:cs="Times New Roman"/>
          <w:sz w:val="28"/>
          <w:szCs w:val="28"/>
        </w:rPr>
        <w:t>н</w:t>
      </w:r>
      <w:r w:rsidRPr="00C73092">
        <w:rPr>
          <w:rFonts w:ascii="Times New Roman" w:hAnsi="Times New Roman" w:cs="Times New Roman"/>
          <w:sz w:val="28"/>
          <w:szCs w:val="28"/>
        </w:rPr>
        <w:t>еобходимо</w:t>
      </w:r>
      <w:r w:rsidR="002C132B">
        <w:rPr>
          <w:rFonts w:ascii="Times New Roman" w:hAnsi="Times New Roman" w:cs="Times New Roman"/>
          <w:sz w:val="28"/>
          <w:szCs w:val="28"/>
        </w:rPr>
        <w:t xml:space="preserve">сть </w:t>
      </w:r>
      <w:r w:rsidRPr="00C73092">
        <w:rPr>
          <w:rFonts w:ascii="Times New Roman" w:hAnsi="Times New Roman" w:cs="Times New Roman"/>
          <w:sz w:val="28"/>
          <w:szCs w:val="28"/>
        </w:rPr>
        <w:t xml:space="preserve">усилить информационную работу на всех пластах профсоюзной структуры – от регионального </w:t>
      </w:r>
      <w:r w:rsidRPr="002C132B">
        <w:rPr>
          <w:rFonts w:ascii="Times New Roman" w:hAnsi="Times New Roman" w:cs="Times New Roman"/>
          <w:sz w:val="28"/>
          <w:szCs w:val="28"/>
        </w:rPr>
        <w:t xml:space="preserve">до первичного звена. </w:t>
      </w:r>
    </w:p>
    <w:p w14:paraId="071849D0" w14:textId="552D72D9" w:rsidR="002F0547" w:rsidRDefault="00F102A1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 анализ блока вопросов, касающихся женского здоровья. На вопрос «Считаете ли Вы, что Ваша профессиональная деятельность (стресс, нагрузка, график) влияет на женское здоровье?» - 2</w:t>
      </w:r>
      <w:r w:rsidR="0056156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</w:t>
      </w:r>
      <w:r w:rsidR="0056156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% респонденток ответили, что влияет существенно</w:t>
      </w:r>
      <w:r w:rsidR="00BC4728">
        <w:rPr>
          <w:rFonts w:ascii="Times New Roman" w:hAnsi="Times New Roman" w:cs="Times New Roman"/>
          <w:sz w:val="28"/>
          <w:szCs w:val="28"/>
        </w:rPr>
        <w:t xml:space="preserve">; </w:t>
      </w:r>
      <w:r w:rsidR="0056156A">
        <w:rPr>
          <w:rFonts w:ascii="Times New Roman" w:hAnsi="Times New Roman" w:cs="Times New Roman"/>
          <w:sz w:val="28"/>
          <w:szCs w:val="28"/>
        </w:rPr>
        <w:t>27,1</w:t>
      </w:r>
      <w:r w:rsidR="00BC4728">
        <w:rPr>
          <w:rFonts w:ascii="Times New Roman" w:hAnsi="Times New Roman" w:cs="Times New Roman"/>
          <w:sz w:val="28"/>
          <w:szCs w:val="28"/>
        </w:rPr>
        <w:t>% - выбрали ответ «скорее да, чем нет»; 2</w:t>
      </w:r>
      <w:r w:rsidR="0056156A">
        <w:rPr>
          <w:rFonts w:ascii="Times New Roman" w:hAnsi="Times New Roman" w:cs="Times New Roman"/>
          <w:sz w:val="28"/>
          <w:szCs w:val="28"/>
        </w:rPr>
        <w:t>0</w:t>
      </w:r>
      <w:r w:rsidR="00BC4728">
        <w:rPr>
          <w:rFonts w:ascii="Times New Roman" w:hAnsi="Times New Roman" w:cs="Times New Roman"/>
          <w:sz w:val="28"/>
          <w:szCs w:val="28"/>
        </w:rPr>
        <w:t>,</w:t>
      </w:r>
      <w:r w:rsidR="0056156A">
        <w:rPr>
          <w:rFonts w:ascii="Times New Roman" w:hAnsi="Times New Roman" w:cs="Times New Roman"/>
          <w:sz w:val="28"/>
          <w:szCs w:val="28"/>
        </w:rPr>
        <w:t>7</w:t>
      </w:r>
      <w:r w:rsidR="00BC4728">
        <w:rPr>
          <w:rFonts w:ascii="Times New Roman" w:hAnsi="Times New Roman" w:cs="Times New Roman"/>
          <w:sz w:val="28"/>
          <w:szCs w:val="28"/>
        </w:rPr>
        <w:t xml:space="preserve">% затруднялись с ответом; </w:t>
      </w:r>
      <w:r w:rsidR="0056156A">
        <w:rPr>
          <w:rFonts w:ascii="Times New Roman" w:hAnsi="Times New Roman" w:cs="Times New Roman"/>
          <w:sz w:val="28"/>
          <w:szCs w:val="28"/>
        </w:rPr>
        <w:t>12,3</w:t>
      </w:r>
      <w:r w:rsidR="00BC4728">
        <w:rPr>
          <w:rFonts w:ascii="Times New Roman" w:hAnsi="Times New Roman" w:cs="Times New Roman"/>
          <w:sz w:val="28"/>
          <w:szCs w:val="28"/>
        </w:rPr>
        <w:t>%</w:t>
      </w:r>
      <w:r w:rsidR="005134AE">
        <w:rPr>
          <w:rFonts w:ascii="Times New Roman" w:hAnsi="Times New Roman" w:cs="Times New Roman"/>
          <w:sz w:val="28"/>
          <w:szCs w:val="28"/>
        </w:rPr>
        <w:t xml:space="preserve"> - </w:t>
      </w:r>
      <w:r w:rsidR="0056156A">
        <w:rPr>
          <w:rFonts w:ascii="Times New Roman" w:hAnsi="Times New Roman" w:cs="Times New Roman"/>
          <w:sz w:val="28"/>
          <w:szCs w:val="28"/>
        </w:rPr>
        <w:t xml:space="preserve">«скорее нет, чем да»; 12,3% - </w:t>
      </w:r>
      <w:r w:rsidR="005134AE">
        <w:rPr>
          <w:rFonts w:ascii="Times New Roman" w:hAnsi="Times New Roman" w:cs="Times New Roman"/>
          <w:sz w:val="28"/>
          <w:szCs w:val="28"/>
        </w:rPr>
        <w:t>уверены, что не влияет.</w:t>
      </w:r>
    </w:p>
    <w:p w14:paraId="32AA9D71" w14:textId="70959823" w:rsidR="0056156A" w:rsidRDefault="0056156A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«Достаточно ли у Вас знаний о поддержании женского здоровья?»</w:t>
      </w:r>
      <w:r w:rsidR="00C36415">
        <w:rPr>
          <w:rFonts w:ascii="Times New Roman" w:hAnsi="Times New Roman" w:cs="Times New Roman"/>
          <w:sz w:val="28"/>
          <w:szCs w:val="28"/>
        </w:rPr>
        <w:t>: 69,3% респонденток ответили утвердительно; 24,4% указали, что недостаточно, хотелось бы знать больше; 6,3% - отметили, что почти ничего не знают.</w:t>
      </w:r>
    </w:p>
    <w:p w14:paraId="11D33D3D" w14:textId="77777777" w:rsidR="00F76684" w:rsidRDefault="005134AE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тем, интересных для женской аудитории предлагаемых в рамках реализации проекта, анкетируемые предпочтение отдали варианту встреч со специалистами</w:t>
      </w:r>
      <w:r w:rsidR="00D60696">
        <w:rPr>
          <w:rFonts w:ascii="Times New Roman" w:hAnsi="Times New Roman" w:cs="Times New Roman"/>
          <w:sz w:val="28"/>
          <w:szCs w:val="28"/>
        </w:rPr>
        <w:t>-гинекологами/эндокринологами в формате «вопрос-ответ» - 42,4%; тема «Профилактика профессиональных рисков для женского здоровья» интересна 36,7%; тема «Техники управления эмоциональным состоянием и снижение стресса» интересна 45,2% респонденток; лекции по теме «Здоровое питание для гормонального баланса и профилактики остеопороза» будут интересны 32,8% респонденток</w:t>
      </w:r>
      <w:r w:rsidR="001A3B23">
        <w:rPr>
          <w:rFonts w:ascii="Times New Roman" w:hAnsi="Times New Roman" w:cs="Times New Roman"/>
          <w:sz w:val="28"/>
          <w:szCs w:val="28"/>
        </w:rPr>
        <w:t>; 47,7% женщин будут интересны семинары и практические занятия по теме «Физическая активность, полезная для женского здоровья». Дополнительно 24,9% респонденток попросили организовать встречи в формате вопрос-ответ с другими специалистами, например, с кардиологом, эндокринологом, неврологом – 17,3% от общего количества женщин, принявших участие в анкетировании.</w:t>
      </w:r>
    </w:p>
    <w:p w14:paraId="75CB197C" w14:textId="77777777" w:rsidR="00F76684" w:rsidRDefault="00F76684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опроса сформирован блок вопросов, характеризующих образ жизни и привычки работников образования. </w:t>
      </w:r>
    </w:p>
    <w:p w14:paraId="4B19504E" w14:textId="6C13CBE4" w:rsidR="005134AE" w:rsidRDefault="00F76684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«Как Вы питаетесь в течение рабочей недели?» - большая часть – 4</w:t>
      </w:r>
      <w:r w:rsidR="00C36415">
        <w:rPr>
          <w:rFonts w:ascii="Times New Roman" w:hAnsi="Times New Roman" w:cs="Times New Roman"/>
          <w:sz w:val="28"/>
          <w:szCs w:val="28"/>
        </w:rPr>
        <w:t>4,2</w:t>
      </w:r>
      <w:r>
        <w:rPr>
          <w:rFonts w:ascii="Times New Roman" w:hAnsi="Times New Roman" w:cs="Times New Roman"/>
          <w:sz w:val="28"/>
          <w:szCs w:val="28"/>
        </w:rPr>
        <w:t>%</w:t>
      </w:r>
      <w:r w:rsidR="00C36415">
        <w:rPr>
          <w:rFonts w:ascii="Times New Roman" w:hAnsi="Times New Roman" w:cs="Times New Roman"/>
          <w:sz w:val="28"/>
          <w:szCs w:val="28"/>
        </w:rPr>
        <w:t xml:space="preserve"> </w:t>
      </w:r>
      <w:r w:rsidR="00C36415">
        <w:rPr>
          <w:rFonts w:ascii="Times New Roman" w:hAnsi="Times New Roman" w:cs="Times New Roman"/>
          <w:sz w:val="28"/>
          <w:szCs w:val="28"/>
        </w:rPr>
        <w:t>респондентов питаются полноценно и регулярно, в режиме, с горячим питанием</w:t>
      </w:r>
      <w:r w:rsidR="00C36415">
        <w:rPr>
          <w:rFonts w:ascii="Times New Roman" w:hAnsi="Times New Roman" w:cs="Times New Roman"/>
          <w:sz w:val="28"/>
          <w:szCs w:val="28"/>
        </w:rPr>
        <w:t xml:space="preserve">; 24% </w:t>
      </w:r>
      <w:r w:rsidR="001E458E">
        <w:rPr>
          <w:rFonts w:ascii="Times New Roman" w:hAnsi="Times New Roman" w:cs="Times New Roman"/>
          <w:sz w:val="28"/>
          <w:szCs w:val="28"/>
        </w:rPr>
        <w:t>от общего количества принявших участие в анкетировании, перекусывают на бегу, часто пропускают приемы пищи; 3</w:t>
      </w:r>
      <w:r w:rsidR="00C36415">
        <w:rPr>
          <w:rFonts w:ascii="Times New Roman" w:hAnsi="Times New Roman" w:cs="Times New Roman"/>
          <w:sz w:val="28"/>
          <w:szCs w:val="28"/>
        </w:rPr>
        <w:t>0,</w:t>
      </w:r>
      <w:r w:rsidR="001E458E">
        <w:rPr>
          <w:rFonts w:ascii="Times New Roman" w:hAnsi="Times New Roman" w:cs="Times New Roman"/>
          <w:sz w:val="28"/>
          <w:szCs w:val="28"/>
        </w:rPr>
        <w:t xml:space="preserve">8% – </w:t>
      </w:r>
      <w:r w:rsidR="00C36415">
        <w:rPr>
          <w:rFonts w:ascii="Times New Roman" w:hAnsi="Times New Roman" w:cs="Times New Roman"/>
          <w:sz w:val="28"/>
          <w:szCs w:val="28"/>
        </w:rPr>
        <w:t xml:space="preserve">питаются по-разному, без режима и только </w:t>
      </w:r>
      <w:r w:rsidR="00C36415">
        <w:rPr>
          <w:rFonts w:ascii="Times New Roman" w:hAnsi="Times New Roman" w:cs="Times New Roman"/>
          <w:sz w:val="28"/>
          <w:szCs w:val="28"/>
        </w:rPr>
        <w:t xml:space="preserve">1% респондентов </w:t>
      </w:r>
      <w:r w:rsidR="001E458E">
        <w:rPr>
          <w:rFonts w:ascii="Times New Roman" w:hAnsi="Times New Roman" w:cs="Times New Roman"/>
          <w:sz w:val="28"/>
          <w:szCs w:val="28"/>
        </w:rPr>
        <w:t>предпочитают готовую продукцию (выпечку, бутерброды, фаст-</w:t>
      </w:r>
      <w:proofErr w:type="spellStart"/>
      <w:r w:rsidR="001E458E">
        <w:rPr>
          <w:rFonts w:ascii="Times New Roman" w:hAnsi="Times New Roman" w:cs="Times New Roman"/>
          <w:sz w:val="28"/>
          <w:szCs w:val="28"/>
        </w:rPr>
        <w:t>фуд</w:t>
      </w:r>
      <w:proofErr w:type="spellEnd"/>
      <w:r w:rsidR="001E458E">
        <w:rPr>
          <w:rFonts w:ascii="Times New Roman" w:hAnsi="Times New Roman" w:cs="Times New Roman"/>
          <w:sz w:val="28"/>
          <w:szCs w:val="28"/>
        </w:rPr>
        <w:t>).</w:t>
      </w:r>
      <w:r w:rsidR="00D60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A338BE" w14:textId="322084EA" w:rsidR="00BE4E6D" w:rsidRPr="00C57AA1" w:rsidRDefault="00851C33" w:rsidP="00C57A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Физической активностью не менее 30 минут на регулярной основе (</w:t>
      </w:r>
      <w:r w:rsidR="00C3641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 более раз в неделю) занимаются </w:t>
      </w:r>
      <w:r w:rsidR="00C36415">
        <w:rPr>
          <w:rFonts w:ascii="Times New Roman" w:hAnsi="Times New Roman" w:cs="Times New Roman"/>
          <w:sz w:val="28"/>
          <w:szCs w:val="28"/>
        </w:rPr>
        <w:t>25,2</w:t>
      </w:r>
      <w:r>
        <w:rPr>
          <w:rFonts w:ascii="Times New Roman" w:hAnsi="Times New Roman" w:cs="Times New Roman"/>
          <w:sz w:val="28"/>
          <w:szCs w:val="28"/>
        </w:rPr>
        <w:t xml:space="preserve">% респондентов, </w:t>
      </w:r>
      <w:r w:rsidR="00C3641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% занимаются время от времени (1-2 раза в месяц); 3</w:t>
      </w:r>
      <w:r w:rsidR="00C3641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="00C3641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% физической активностью занимаются очень редко и </w:t>
      </w:r>
      <w:r w:rsidR="00BE4E6D">
        <w:rPr>
          <w:rFonts w:ascii="Times New Roman" w:hAnsi="Times New Roman" w:cs="Times New Roman"/>
          <w:sz w:val="28"/>
          <w:szCs w:val="28"/>
        </w:rPr>
        <w:t>13</w:t>
      </w:r>
      <w:r w:rsidR="00C36415">
        <w:rPr>
          <w:rFonts w:ascii="Times New Roman" w:hAnsi="Times New Roman" w:cs="Times New Roman"/>
          <w:sz w:val="28"/>
          <w:szCs w:val="28"/>
        </w:rPr>
        <w:t>,6</w:t>
      </w:r>
      <w:r w:rsidR="00BE4E6D">
        <w:rPr>
          <w:rFonts w:ascii="Times New Roman" w:hAnsi="Times New Roman" w:cs="Times New Roman"/>
          <w:sz w:val="28"/>
          <w:szCs w:val="28"/>
        </w:rPr>
        <w:t>% не занимаются совсем.</w:t>
      </w:r>
      <w:r w:rsidR="00C57AA1" w:rsidRPr="00C57A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5E71890" w14:textId="0F7CE106" w:rsidR="00F23E5F" w:rsidRDefault="00BE4E6D" w:rsidP="00F23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Отношение к двигательной активности характеризует вопрос «Сколько шагов (в среднем) в день Вы нахаживаете?», где большая часть – 3</w:t>
      </w:r>
      <w:r w:rsidR="00F23E5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F23E5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% ответили, что за день нахаживают </w:t>
      </w:r>
      <w:r w:rsidR="00F23E5F">
        <w:rPr>
          <w:rFonts w:ascii="Times New Roman" w:hAnsi="Times New Roman" w:cs="Times New Roman"/>
          <w:sz w:val="28"/>
          <w:szCs w:val="28"/>
        </w:rPr>
        <w:t>до 10</w:t>
      </w:r>
      <w:r>
        <w:rPr>
          <w:rFonts w:ascii="Times New Roman" w:hAnsi="Times New Roman" w:cs="Times New Roman"/>
          <w:sz w:val="28"/>
          <w:szCs w:val="28"/>
        </w:rPr>
        <w:t xml:space="preserve">000 </w:t>
      </w:r>
      <w:r w:rsidR="00F23E5F">
        <w:rPr>
          <w:rFonts w:ascii="Times New Roman" w:hAnsi="Times New Roman" w:cs="Times New Roman"/>
          <w:sz w:val="28"/>
          <w:szCs w:val="28"/>
        </w:rPr>
        <w:t xml:space="preserve">и </w:t>
      </w:r>
      <w:r w:rsidR="00F23E5F">
        <w:rPr>
          <w:rFonts w:ascii="Times New Roman" w:hAnsi="Times New Roman" w:cs="Times New Roman"/>
          <w:sz w:val="28"/>
          <w:szCs w:val="28"/>
        </w:rPr>
        <w:t>более</w:t>
      </w:r>
      <w:r w:rsidR="00F23E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шагов</w:t>
      </w:r>
      <w:r w:rsidR="00F23E5F">
        <w:rPr>
          <w:rFonts w:ascii="Times New Roman" w:hAnsi="Times New Roman" w:cs="Times New Roman"/>
          <w:sz w:val="28"/>
          <w:szCs w:val="28"/>
        </w:rPr>
        <w:t xml:space="preserve"> и принимают активное ежегодное участие в федеральном проекте «Человек идущий», о котором узнали благодаря информированию от краевой организации </w:t>
      </w:r>
      <w:r w:rsidR="00F23E5F">
        <w:rPr>
          <w:rFonts w:ascii="Times New Roman" w:hAnsi="Times New Roman" w:cs="Times New Roman"/>
          <w:sz w:val="28"/>
          <w:szCs w:val="28"/>
        </w:rPr>
        <w:lastRenderedPageBreak/>
        <w:t>Профсоюза.</w:t>
      </w:r>
      <w:r w:rsidR="00F23E5F">
        <w:rPr>
          <w:rFonts w:ascii="Times New Roman" w:hAnsi="Times New Roman" w:cs="Times New Roman"/>
          <w:sz w:val="28"/>
          <w:szCs w:val="28"/>
        </w:rPr>
        <w:t xml:space="preserve"> 29</w:t>
      </w:r>
      <w:r>
        <w:rPr>
          <w:rFonts w:ascii="Times New Roman" w:hAnsi="Times New Roman" w:cs="Times New Roman"/>
          <w:sz w:val="28"/>
          <w:szCs w:val="28"/>
        </w:rPr>
        <w:t>,</w:t>
      </w:r>
      <w:r w:rsidR="00F23E5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="00F23E5F">
        <w:rPr>
          <w:rFonts w:ascii="Times New Roman" w:hAnsi="Times New Roman" w:cs="Times New Roman"/>
          <w:sz w:val="28"/>
          <w:szCs w:val="28"/>
        </w:rPr>
        <w:t xml:space="preserve">- нахаживают до 5000 тысяч шагов; </w:t>
      </w:r>
      <w:r w:rsidR="00F23E5F">
        <w:rPr>
          <w:rFonts w:ascii="Times New Roman" w:hAnsi="Times New Roman" w:cs="Times New Roman"/>
          <w:sz w:val="28"/>
          <w:szCs w:val="28"/>
        </w:rPr>
        <w:t xml:space="preserve">20,2% </w:t>
      </w:r>
      <w:r>
        <w:rPr>
          <w:rFonts w:ascii="Times New Roman" w:hAnsi="Times New Roman" w:cs="Times New Roman"/>
          <w:sz w:val="28"/>
          <w:szCs w:val="28"/>
        </w:rPr>
        <w:t>ответили, что проходят в день</w:t>
      </w:r>
      <w:r w:rsidR="00F23E5F">
        <w:rPr>
          <w:rFonts w:ascii="Times New Roman" w:hAnsi="Times New Roman" w:cs="Times New Roman"/>
          <w:sz w:val="28"/>
          <w:szCs w:val="28"/>
        </w:rPr>
        <w:t xml:space="preserve"> до</w:t>
      </w:r>
      <w:r w:rsidR="0086118E">
        <w:rPr>
          <w:rFonts w:ascii="Times New Roman" w:hAnsi="Times New Roman" w:cs="Times New Roman"/>
          <w:sz w:val="28"/>
          <w:szCs w:val="28"/>
        </w:rPr>
        <w:t xml:space="preserve"> </w:t>
      </w:r>
      <w:r w:rsidR="00F23E5F">
        <w:rPr>
          <w:rFonts w:ascii="Times New Roman" w:hAnsi="Times New Roman" w:cs="Times New Roman"/>
          <w:sz w:val="28"/>
          <w:szCs w:val="28"/>
        </w:rPr>
        <w:t>30</w:t>
      </w:r>
      <w:r w:rsidR="0086118E">
        <w:rPr>
          <w:rFonts w:ascii="Times New Roman" w:hAnsi="Times New Roman" w:cs="Times New Roman"/>
          <w:sz w:val="28"/>
          <w:szCs w:val="28"/>
        </w:rPr>
        <w:t>00 шагов; 19,</w:t>
      </w:r>
      <w:r w:rsidR="00F23E5F">
        <w:rPr>
          <w:rFonts w:ascii="Times New Roman" w:hAnsi="Times New Roman" w:cs="Times New Roman"/>
          <w:sz w:val="28"/>
          <w:szCs w:val="28"/>
        </w:rPr>
        <w:t>9</w:t>
      </w:r>
      <w:r w:rsidR="0086118E">
        <w:rPr>
          <w:rFonts w:ascii="Times New Roman" w:hAnsi="Times New Roman" w:cs="Times New Roman"/>
          <w:sz w:val="28"/>
          <w:szCs w:val="28"/>
        </w:rPr>
        <w:t>% от общего количества респондентов за день нахаживают до 1</w:t>
      </w:r>
      <w:r w:rsidR="00F23E5F">
        <w:rPr>
          <w:rFonts w:ascii="Times New Roman" w:hAnsi="Times New Roman" w:cs="Times New Roman"/>
          <w:sz w:val="28"/>
          <w:szCs w:val="28"/>
        </w:rPr>
        <w:t>5</w:t>
      </w:r>
      <w:r w:rsidR="0086118E">
        <w:rPr>
          <w:rFonts w:ascii="Times New Roman" w:hAnsi="Times New Roman" w:cs="Times New Roman"/>
          <w:sz w:val="28"/>
          <w:szCs w:val="28"/>
        </w:rPr>
        <w:t>00 шагов</w:t>
      </w:r>
      <w:r w:rsidR="00F23E5F">
        <w:rPr>
          <w:rFonts w:ascii="Times New Roman" w:hAnsi="Times New Roman" w:cs="Times New Roman"/>
          <w:sz w:val="28"/>
          <w:szCs w:val="28"/>
        </w:rPr>
        <w:t>.</w:t>
      </w:r>
    </w:p>
    <w:p w14:paraId="552900A6" w14:textId="4498EB3B" w:rsidR="00DE461C" w:rsidRDefault="00DE461C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Важной составляющей здоровья человека является сон. Показательно, что большая часть респондентов – </w:t>
      </w:r>
      <w:r w:rsidR="0070466F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>,</w:t>
      </w:r>
      <w:r w:rsidR="0070466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%, в среднем в сутки спят 6</w:t>
      </w:r>
      <w:r w:rsidR="0070466F">
        <w:rPr>
          <w:rFonts w:ascii="Times New Roman" w:hAnsi="Times New Roman" w:cs="Times New Roman"/>
          <w:sz w:val="28"/>
          <w:szCs w:val="28"/>
        </w:rPr>
        <w:t>-7</w:t>
      </w:r>
      <w:r>
        <w:rPr>
          <w:rFonts w:ascii="Times New Roman" w:hAnsi="Times New Roman" w:cs="Times New Roman"/>
          <w:sz w:val="28"/>
          <w:szCs w:val="28"/>
        </w:rPr>
        <w:t xml:space="preserve"> часов, поясняя </w:t>
      </w:r>
      <w:r w:rsidR="00A402D0">
        <w:rPr>
          <w:rFonts w:ascii="Times New Roman" w:hAnsi="Times New Roman" w:cs="Times New Roman"/>
          <w:sz w:val="28"/>
          <w:szCs w:val="28"/>
        </w:rPr>
        <w:t>большой загруженностью на работе</w:t>
      </w:r>
      <w:r w:rsidR="00360C4D">
        <w:rPr>
          <w:rFonts w:ascii="Times New Roman" w:hAnsi="Times New Roman" w:cs="Times New Roman"/>
          <w:sz w:val="28"/>
          <w:szCs w:val="28"/>
        </w:rPr>
        <w:t xml:space="preserve">; </w:t>
      </w:r>
      <w:r w:rsidR="0070466F">
        <w:rPr>
          <w:rFonts w:ascii="Times New Roman" w:hAnsi="Times New Roman" w:cs="Times New Roman"/>
          <w:sz w:val="28"/>
          <w:szCs w:val="28"/>
        </w:rPr>
        <w:t>21,2</w:t>
      </w:r>
      <w:r w:rsidR="00360C4D">
        <w:rPr>
          <w:rFonts w:ascii="Times New Roman" w:hAnsi="Times New Roman" w:cs="Times New Roman"/>
          <w:sz w:val="28"/>
          <w:szCs w:val="28"/>
        </w:rPr>
        <w:t xml:space="preserve">% спят в среднем </w:t>
      </w:r>
      <w:r w:rsidR="0070466F">
        <w:rPr>
          <w:rFonts w:ascii="Times New Roman" w:hAnsi="Times New Roman" w:cs="Times New Roman"/>
          <w:sz w:val="28"/>
          <w:szCs w:val="28"/>
        </w:rPr>
        <w:t xml:space="preserve">менее </w:t>
      </w:r>
      <w:r w:rsidR="00360C4D">
        <w:rPr>
          <w:rFonts w:ascii="Times New Roman" w:hAnsi="Times New Roman" w:cs="Times New Roman"/>
          <w:sz w:val="28"/>
          <w:szCs w:val="28"/>
        </w:rPr>
        <w:t>6 часов; 2</w:t>
      </w:r>
      <w:r w:rsidR="0070466F">
        <w:rPr>
          <w:rFonts w:ascii="Times New Roman" w:hAnsi="Times New Roman" w:cs="Times New Roman"/>
          <w:sz w:val="28"/>
          <w:szCs w:val="28"/>
        </w:rPr>
        <w:t>3</w:t>
      </w:r>
      <w:r w:rsidR="00360C4D">
        <w:rPr>
          <w:rFonts w:ascii="Times New Roman" w:hAnsi="Times New Roman" w:cs="Times New Roman"/>
          <w:sz w:val="28"/>
          <w:szCs w:val="28"/>
        </w:rPr>
        <w:t>,</w:t>
      </w:r>
      <w:r w:rsidR="0070466F">
        <w:rPr>
          <w:rFonts w:ascii="Times New Roman" w:hAnsi="Times New Roman" w:cs="Times New Roman"/>
          <w:sz w:val="28"/>
          <w:szCs w:val="28"/>
        </w:rPr>
        <w:t>8</w:t>
      </w:r>
      <w:r w:rsidR="00360C4D">
        <w:rPr>
          <w:rFonts w:ascii="Times New Roman" w:hAnsi="Times New Roman" w:cs="Times New Roman"/>
          <w:sz w:val="28"/>
          <w:szCs w:val="28"/>
        </w:rPr>
        <w:t>% спят в сутки 7-8 часов; более 8 часов</w:t>
      </w:r>
      <w:r w:rsidR="0070466F">
        <w:rPr>
          <w:rFonts w:ascii="Times New Roman" w:hAnsi="Times New Roman" w:cs="Times New Roman"/>
          <w:sz w:val="28"/>
          <w:szCs w:val="28"/>
        </w:rPr>
        <w:t xml:space="preserve"> в сутки</w:t>
      </w:r>
      <w:r w:rsidR="00360C4D">
        <w:rPr>
          <w:rFonts w:ascii="Times New Roman" w:hAnsi="Times New Roman" w:cs="Times New Roman"/>
          <w:sz w:val="28"/>
          <w:szCs w:val="28"/>
        </w:rPr>
        <w:t xml:space="preserve"> сп</w:t>
      </w:r>
      <w:r w:rsidR="0070466F">
        <w:rPr>
          <w:rFonts w:ascii="Times New Roman" w:hAnsi="Times New Roman" w:cs="Times New Roman"/>
          <w:sz w:val="28"/>
          <w:szCs w:val="28"/>
        </w:rPr>
        <w:t>я</w:t>
      </w:r>
      <w:r w:rsidR="00360C4D">
        <w:rPr>
          <w:rFonts w:ascii="Times New Roman" w:hAnsi="Times New Roman" w:cs="Times New Roman"/>
          <w:sz w:val="28"/>
          <w:szCs w:val="28"/>
        </w:rPr>
        <w:t xml:space="preserve">т </w:t>
      </w:r>
      <w:r w:rsidR="0070466F">
        <w:rPr>
          <w:rFonts w:ascii="Times New Roman" w:hAnsi="Times New Roman" w:cs="Times New Roman"/>
          <w:sz w:val="28"/>
          <w:szCs w:val="28"/>
        </w:rPr>
        <w:t>2,8%</w:t>
      </w:r>
      <w:r w:rsidR="00360C4D">
        <w:rPr>
          <w:rFonts w:ascii="Times New Roman" w:hAnsi="Times New Roman" w:cs="Times New Roman"/>
          <w:sz w:val="28"/>
          <w:szCs w:val="28"/>
        </w:rPr>
        <w:t>.</w:t>
      </w:r>
    </w:p>
    <w:p w14:paraId="4A130F57" w14:textId="6B533B50" w:rsidR="00360C4D" w:rsidRDefault="00360C4D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Характеризуя свое свободное время, направленное на отдых и хобби, большая часть </w:t>
      </w:r>
      <w:r w:rsidR="00F23E5F">
        <w:rPr>
          <w:rFonts w:ascii="Times New Roman" w:hAnsi="Times New Roman" w:cs="Times New Roman"/>
          <w:sz w:val="28"/>
          <w:szCs w:val="28"/>
        </w:rPr>
        <w:t>48,8</w:t>
      </w:r>
      <w:r>
        <w:rPr>
          <w:rFonts w:ascii="Times New Roman" w:hAnsi="Times New Roman" w:cs="Times New Roman"/>
          <w:sz w:val="28"/>
          <w:szCs w:val="28"/>
        </w:rPr>
        <w:t xml:space="preserve">% ответили, что очень редко; </w:t>
      </w:r>
      <w:r w:rsidR="00F23E5F">
        <w:rPr>
          <w:rFonts w:ascii="Times New Roman" w:hAnsi="Times New Roman" w:cs="Times New Roman"/>
          <w:sz w:val="28"/>
          <w:szCs w:val="28"/>
        </w:rPr>
        <w:t>2,3</w:t>
      </w:r>
      <w:r>
        <w:rPr>
          <w:rFonts w:ascii="Times New Roman" w:hAnsi="Times New Roman" w:cs="Times New Roman"/>
          <w:sz w:val="28"/>
          <w:szCs w:val="28"/>
        </w:rPr>
        <w:t xml:space="preserve">% раз в неделю; </w:t>
      </w:r>
      <w:r w:rsidR="00F23E5F">
        <w:rPr>
          <w:rFonts w:ascii="Times New Roman" w:hAnsi="Times New Roman" w:cs="Times New Roman"/>
          <w:sz w:val="28"/>
          <w:szCs w:val="28"/>
        </w:rPr>
        <w:t>18,2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="009E3936">
        <w:rPr>
          <w:rFonts w:ascii="Times New Roman" w:hAnsi="Times New Roman" w:cs="Times New Roman"/>
          <w:sz w:val="28"/>
          <w:szCs w:val="28"/>
        </w:rPr>
        <w:t xml:space="preserve">несколько раз в неделю; </w:t>
      </w:r>
      <w:r w:rsidR="00F23E5F">
        <w:rPr>
          <w:rFonts w:ascii="Times New Roman" w:hAnsi="Times New Roman" w:cs="Times New Roman"/>
          <w:sz w:val="28"/>
          <w:szCs w:val="28"/>
        </w:rPr>
        <w:t>9,9</w:t>
      </w:r>
      <w:r w:rsidR="009E3936">
        <w:rPr>
          <w:rFonts w:ascii="Times New Roman" w:hAnsi="Times New Roman" w:cs="Times New Roman"/>
          <w:sz w:val="28"/>
          <w:szCs w:val="28"/>
        </w:rPr>
        <w:t>% - ежедневно.</w:t>
      </w:r>
    </w:p>
    <w:p w14:paraId="018DBFDD" w14:textId="24E73996" w:rsidR="009E3936" w:rsidRDefault="009E3936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проекта «ЗОЖ с Профсоюзом. </w:t>
      </w:r>
      <w:r w:rsidR="0086718C">
        <w:rPr>
          <w:rFonts w:ascii="Times New Roman" w:hAnsi="Times New Roman" w:cs="Times New Roman"/>
          <w:sz w:val="28"/>
          <w:szCs w:val="28"/>
        </w:rPr>
        <w:t>Школа здоровья</w:t>
      </w:r>
      <w:r>
        <w:rPr>
          <w:rFonts w:ascii="Times New Roman" w:hAnsi="Times New Roman" w:cs="Times New Roman"/>
          <w:sz w:val="28"/>
          <w:szCs w:val="28"/>
        </w:rPr>
        <w:t xml:space="preserve">» у анкетируемых вызвали интерес </w:t>
      </w:r>
      <w:r w:rsidR="00F2075F">
        <w:rPr>
          <w:rFonts w:ascii="Times New Roman" w:hAnsi="Times New Roman" w:cs="Times New Roman"/>
          <w:sz w:val="28"/>
          <w:szCs w:val="28"/>
        </w:rPr>
        <w:t>следующие мероприятия: 30,4% - создание памяток и чек-листов по здоровью для педагогов; 29,1% организации работы секций/групп (йога, пилатес, скандинавская ходьба, ЛФК, бассейн); 23,8% - практикумы по снятию стресса (дыхательные техники, практика осознанности (присутствие в моменте «здесь и сейчас»); 13,7% - лекции приглашенных специалистов-экспертов (врачей, нутрициологов, психологов); 3% - семинары по организации рабочего места и эргономике.</w:t>
      </w:r>
    </w:p>
    <w:p w14:paraId="144C2629" w14:textId="29E4E8C9" w:rsidR="00F2075F" w:rsidRDefault="00F2075F" w:rsidP="00373B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Отвечая на вопрос «Что лично для Вас является главным препятствием для ведения здорового образа жизни</w:t>
      </w:r>
      <w:r w:rsidR="00DB229A">
        <w:rPr>
          <w:rFonts w:ascii="Times New Roman" w:hAnsi="Times New Roman" w:cs="Times New Roman"/>
          <w:sz w:val="28"/>
          <w:szCs w:val="28"/>
        </w:rPr>
        <w:t xml:space="preserve">?» - </w:t>
      </w:r>
      <w:r w:rsidR="00F23E5F">
        <w:rPr>
          <w:rFonts w:ascii="Times New Roman" w:hAnsi="Times New Roman" w:cs="Times New Roman"/>
          <w:sz w:val="28"/>
          <w:szCs w:val="28"/>
        </w:rPr>
        <w:t>38</w:t>
      </w:r>
      <w:r w:rsidR="00DB229A">
        <w:rPr>
          <w:rFonts w:ascii="Times New Roman" w:hAnsi="Times New Roman" w:cs="Times New Roman"/>
          <w:sz w:val="28"/>
          <w:szCs w:val="28"/>
        </w:rPr>
        <w:t>,</w:t>
      </w:r>
      <w:r w:rsidR="00F23E5F">
        <w:rPr>
          <w:rFonts w:ascii="Times New Roman" w:hAnsi="Times New Roman" w:cs="Times New Roman"/>
          <w:sz w:val="28"/>
          <w:szCs w:val="28"/>
        </w:rPr>
        <w:t>5</w:t>
      </w:r>
      <w:r w:rsidR="00DB229A">
        <w:rPr>
          <w:rFonts w:ascii="Times New Roman" w:hAnsi="Times New Roman" w:cs="Times New Roman"/>
          <w:sz w:val="28"/>
          <w:szCs w:val="28"/>
        </w:rPr>
        <w:t xml:space="preserve">% респондентов ответили, что мешает нехватка </w:t>
      </w:r>
      <w:r w:rsidR="00F23E5F">
        <w:rPr>
          <w:rFonts w:ascii="Times New Roman" w:hAnsi="Times New Roman" w:cs="Times New Roman"/>
          <w:sz w:val="28"/>
          <w:szCs w:val="28"/>
        </w:rPr>
        <w:t xml:space="preserve">сил и энергии после работы; 37,6% - нехватка </w:t>
      </w:r>
      <w:r w:rsidR="00DB229A">
        <w:rPr>
          <w:rFonts w:ascii="Times New Roman" w:hAnsi="Times New Roman" w:cs="Times New Roman"/>
          <w:sz w:val="28"/>
          <w:szCs w:val="28"/>
        </w:rPr>
        <w:t xml:space="preserve">времени; </w:t>
      </w:r>
      <w:r w:rsidR="00F23E5F">
        <w:rPr>
          <w:rFonts w:ascii="Times New Roman" w:hAnsi="Times New Roman" w:cs="Times New Roman"/>
          <w:sz w:val="28"/>
          <w:szCs w:val="28"/>
        </w:rPr>
        <w:t>9,9</w:t>
      </w:r>
      <w:r w:rsidR="00DB229A">
        <w:rPr>
          <w:rFonts w:ascii="Times New Roman" w:hAnsi="Times New Roman" w:cs="Times New Roman"/>
          <w:sz w:val="28"/>
          <w:szCs w:val="28"/>
        </w:rPr>
        <w:t xml:space="preserve">% - признались честно, что </w:t>
      </w:r>
      <w:r w:rsidR="00F23E5F">
        <w:rPr>
          <w:rFonts w:ascii="Times New Roman" w:hAnsi="Times New Roman" w:cs="Times New Roman"/>
          <w:sz w:val="28"/>
          <w:szCs w:val="28"/>
        </w:rPr>
        <w:t xml:space="preserve">мешают </w:t>
      </w:r>
      <w:r w:rsidR="00DB229A">
        <w:rPr>
          <w:rFonts w:ascii="Times New Roman" w:hAnsi="Times New Roman" w:cs="Times New Roman"/>
          <w:sz w:val="28"/>
          <w:szCs w:val="28"/>
        </w:rPr>
        <w:t>лень и усталость; 1</w:t>
      </w:r>
      <w:r w:rsidR="00F23E5F">
        <w:rPr>
          <w:rFonts w:ascii="Times New Roman" w:hAnsi="Times New Roman" w:cs="Times New Roman"/>
          <w:sz w:val="28"/>
          <w:szCs w:val="28"/>
        </w:rPr>
        <w:t>4</w:t>
      </w:r>
      <w:r w:rsidR="00DB229A">
        <w:rPr>
          <w:rFonts w:ascii="Times New Roman" w:hAnsi="Times New Roman" w:cs="Times New Roman"/>
          <w:sz w:val="28"/>
          <w:szCs w:val="28"/>
        </w:rPr>
        <w:t xml:space="preserve">% - обозначили, что мешают финансовые причины. </w:t>
      </w:r>
    </w:p>
    <w:p w14:paraId="0E77B188" w14:textId="6D71B465" w:rsidR="00360C4D" w:rsidRPr="00C73092" w:rsidRDefault="00DB229A" w:rsidP="00C57A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Позитивным показателем мониторинга стало, что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73092">
        <w:rPr>
          <w:rFonts w:ascii="Times New Roman" w:hAnsi="Times New Roman" w:cs="Times New Roman"/>
          <w:sz w:val="28"/>
          <w:szCs w:val="28"/>
        </w:rPr>
        <w:t>5,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73092">
        <w:rPr>
          <w:rFonts w:ascii="Times New Roman" w:hAnsi="Times New Roman" w:cs="Times New Roman"/>
          <w:sz w:val="28"/>
          <w:szCs w:val="28"/>
        </w:rPr>
        <w:t>% респондентов не имеют вредных привычек (алкоголь, курение</w:t>
      </w:r>
      <w:r>
        <w:rPr>
          <w:rFonts w:ascii="Times New Roman" w:hAnsi="Times New Roman" w:cs="Times New Roman"/>
          <w:sz w:val="28"/>
          <w:szCs w:val="28"/>
        </w:rPr>
        <w:t xml:space="preserve"> и др.</w:t>
      </w:r>
      <w:r w:rsidRPr="00C73092">
        <w:rPr>
          <w:rFonts w:ascii="Times New Roman" w:hAnsi="Times New Roman" w:cs="Times New Roman"/>
          <w:sz w:val="28"/>
          <w:szCs w:val="28"/>
        </w:rPr>
        <w:t>); 54</w:t>
      </w:r>
      <w:r>
        <w:rPr>
          <w:rFonts w:ascii="Times New Roman" w:hAnsi="Times New Roman" w:cs="Times New Roman"/>
          <w:sz w:val="28"/>
          <w:szCs w:val="28"/>
        </w:rPr>
        <w:t>,5</w:t>
      </w:r>
      <w:r w:rsidRPr="00C73092">
        <w:rPr>
          <w:rFonts w:ascii="Times New Roman" w:hAnsi="Times New Roman" w:cs="Times New Roman"/>
          <w:sz w:val="28"/>
          <w:szCs w:val="28"/>
        </w:rPr>
        <w:t xml:space="preserve">% – </w:t>
      </w:r>
      <w:r w:rsidRPr="00BE3B36">
        <w:rPr>
          <w:rFonts w:ascii="Times New Roman" w:hAnsi="Times New Roman" w:cs="Times New Roman"/>
          <w:sz w:val="28"/>
          <w:szCs w:val="28"/>
        </w:rPr>
        <w:t>придерживаются рациона здорового питания.</w:t>
      </w:r>
    </w:p>
    <w:p w14:paraId="7826C7C0" w14:textId="2E96BD7A" w:rsidR="00C57AA1" w:rsidRPr="00C73092" w:rsidRDefault="00C73092" w:rsidP="00C57A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Анализ состояния здоровья работников отрасли свидетельствует, что лишь 1</w:t>
      </w:r>
      <w:r w:rsidR="002F0547">
        <w:rPr>
          <w:rFonts w:ascii="Times New Roman" w:hAnsi="Times New Roman" w:cs="Times New Roman"/>
          <w:sz w:val="28"/>
          <w:szCs w:val="28"/>
        </w:rPr>
        <w:t>1</w:t>
      </w:r>
      <w:r w:rsidRPr="00C73092">
        <w:rPr>
          <w:rFonts w:ascii="Times New Roman" w:hAnsi="Times New Roman" w:cs="Times New Roman"/>
          <w:sz w:val="28"/>
          <w:szCs w:val="28"/>
        </w:rPr>
        <w:t>% из числа опрошенных не болели в течение года. 62</w:t>
      </w:r>
      <w:r w:rsidR="002F0547">
        <w:rPr>
          <w:rFonts w:ascii="Times New Roman" w:hAnsi="Times New Roman" w:cs="Times New Roman"/>
          <w:sz w:val="28"/>
          <w:szCs w:val="28"/>
        </w:rPr>
        <w:t>,8</w:t>
      </w:r>
      <w:r w:rsidRPr="00C73092">
        <w:rPr>
          <w:rFonts w:ascii="Times New Roman" w:hAnsi="Times New Roman" w:cs="Times New Roman"/>
          <w:sz w:val="28"/>
          <w:szCs w:val="28"/>
        </w:rPr>
        <w:t xml:space="preserve">% респондентов 1 – </w:t>
      </w:r>
      <w:r w:rsidR="00373B4E">
        <w:rPr>
          <w:rFonts w:ascii="Times New Roman" w:hAnsi="Times New Roman" w:cs="Times New Roman"/>
          <w:sz w:val="28"/>
          <w:szCs w:val="28"/>
        </w:rPr>
        <w:t>3</w:t>
      </w:r>
      <w:r w:rsidRPr="00C73092">
        <w:rPr>
          <w:rFonts w:ascii="Times New Roman" w:hAnsi="Times New Roman" w:cs="Times New Roman"/>
          <w:sz w:val="28"/>
          <w:szCs w:val="28"/>
        </w:rPr>
        <w:t xml:space="preserve"> раза в течение года болели простудными (вирусными) заболеваниями; 19,5% - за год перенесли простудные заболевания более </w:t>
      </w:r>
      <w:r w:rsidR="00373B4E">
        <w:rPr>
          <w:rFonts w:ascii="Times New Roman" w:hAnsi="Times New Roman" w:cs="Times New Roman"/>
          <w:sz w:val="28"/>
          <w:szCs w:val="28"/>
        </w:rPr>
        <w:t xml:space="preserve">трех </w:t>
      </w:r>
      <w:r w:rsidRPr="00C73092">
        <w:rPr>
          <w:rFonts w:ascii="Times New Roman" w:hAnsi="Times New Roman" w:cs="Times New Roman"/>
          <w:sz w:val="28"/>
          <w:szCs w:val="28"/>
        </w:rPr>
        <w:t>раз.</w:t>
      </w:r>
    </w:p>
    <w:p w14:paraId="469C23EC" w14:textId="62185818" w:rsidR="00C73092" w:rsidRDefault="00C73092" w:rsidP="00C57A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0449AF">
        <w:rPr>
          <w:rFonts w:ascii="Times New Roman" w:hAnsi="Times New Roman" w:cs="Times New Roman"/>
          <w:sz w:val="28"/>
          <w:szCs w:val="28"/>
        </w:rPr>
        <w:t>46,2</w:t>
      </w:r>
      <w:r w:rsidRPr="00C73092">
        <w:rPr>
          <w:rFonts w:ascii="Times New Roman" w:hAnsi="Times New Roman" w:cs="Times New Roman"/>
          <w:sz w:val="28"/>
          <w:szCs w:val="28"/>
        </w:rPr>
        <w:t xml:space="preserve">% респондентов оформляют больничный лист при заболевании. </w:t>
      </w:r>
      <w:r w:rsidR="000449AF">
        <w:rPr>
          <w:rFonts w:ascii="Times New Roman" w:hAnsi="Times New Roman" w:cs="Times New Roman"/>
          <w:sz w:val="28"/>
          <w:szCs w:val="28"/>
        </w:rPr>
        <w:t>53</w:t>
      </w:r>
      <w:r w:rsidRPr="00C73092">
        <w:rPr>
          <w:rFonts w:ascii="Times New Roman" w:hAnsi="Times New Roman" w:cs="Times New Roman"/>
          <w:sz w:val="28"/>
          <w:szCs w:val="28"/>
        </w:rPr>
        <w:t>,</w:t>
      </w:r>
      <w:r w:rsidR="000449AF">
        <w:rPr>
          <w:rFonts w:ascii="Times New Roman" w:hAnsi="Times New Roman" w:cs="Times New Roman"/>
          <w:sz w:val="28"/>
          <w:szCs w:val="28"/>
        </w:rPr>
        <w:t>8</w:t>
      </w:r>
      <w:r w:rsidRPr="00C73092">
        <w:rPr>
          <w:rFonts w:ascii="Times New Roman" w:hAnsi="Times New Roman" w:cs="Times New Roman"/>
          <w:sz w:val="28"/>
          <w:szCs w:val="28"/>
        </w:rPr>
        <w:t xml:space="preserve">% опрошенных ответили, что не оформляют и переносят заболевание на ногах. Среди причин, объясняющих не оформление больничного листа, </w:t>
      </w:r>
      <w:r w:rsidR="000449AF">
        <w:rPr>
          <w:rFonts w:ascii="Times New Roman" w:hAnsi="Times New Roman" w:cs="Times New Roman"/>
          <w:sz w:val="28"/>
          <w:szCs w:val="28"/>
        </w:rPr>
        <w:t>6</w:t>
      </w:r>
      <w:r w:rsidRPr="00C73092">
        <w:rPr>
          <w:rFonts w:ascii="Times New Roman" w:hAnsi="Times New Roman" w:cs="Times New Roman"/>
          <w:sz w:val="28"/>
          <w:szCs w:val="28"/>
        </w:rPr>
        <w:t>1</w:t>
      </w:r>
      <w:r w:rsidR="000449AF">
        <w:rPr>
          <w:rFonts w:ascii="Times New Roman" w:hAnsi="Times New Roman" w:cs="Times New Roman"/>
          <w:sz w:val="28"/>
          <w:szCs w:val="28"/>
        </w:rPr>
        <w:t>,7</w:t>
      </w:r>
      <w:r w:rsidRPr="00C73092">
        <w:rPr>
          <w:rFonts w:ascii="Times New Roman" w:hAnsi="Times New Roman" w:cs="Times New Roman"/>
          <w:sz w:val="28"/>
          <w:szCs w:val="28"/>
        </w:rPr>
        <w:t xml:space="preserve">% сослались на то, что это материально не выгодно; </w:t>
      </w:r>
      <w:r w:rsidR="000449AF">
        <w:rPr>
          <w:rFonts w:ascii="Times New Roman" w:hAnsi="Times New Roman" w:cs="Times New Roman"/>
          <w:sz w:val="28"/>
          <w:szCs w:val="28"/>
        </w:rPr>
        <w:t>10</w:t>
      </w:r>
      <w:r w:rsidRPr="00C73092">
        <w:rPr>
          <w:rFonts w:ascii="Times New Roman" w:hAnsi="Times New Roman" w:cs="Times New Roman"/>
          <w:sz w:val="28"/>
          <w:szCs w:val="28"/>
        </w:rPr>
        <w:t xml:space="preserve">,1% – тем, что много работы и болеть некогда; </w:t>
      </w:r>
      <w:r w:rsidR="000449AF">
        <w:rPr>
          <w:rFonts w:ascii="Times New Roman" w:hAnsi="Times New Roman" w:cs="Times New Roman"/>
          <w:sz w:val="28"/>
          <w:szCs w:val="28"/>
        </w:rPr>
        <w:t>28,2</w:t>
      </w:r>
      <w:r w:rsidRPr="00C73092">
        <w:rPr>
          <w:rFonts w:ascii="Times New Roman" w:hAnsi="Times New Roman" w:cs="Times New Roman"/>
          <w:sz w:val="28"/>
          <w:szCs w:val="28"/>
        </w:rPr>
        <w:t>% – ответили, что их некем заменить.</w:t>
      </w:r>
    </w:p>
    <w:p w14:paraId="64C37C71" w14:textId="77777777" w:rsidR="00580CE0" w:rsidRPr="00C73092" w:rsidRDefault="00580CE0" w:rsidP="00580C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Среди ответов на заключительный вопрос анкетирования, – «Что </w:t>
      </w:r>
      <w:r>
        <w:rPr>
          <w:rFonts w:ascii="Times New Roman" w:hAnsi="Times New Roman" w:cs="Times New Roman"/>
          <w:sz w:val="28"/>
          <w:szCs w:val="28"/>
        </w:rPr>
        <w:t xml:space="preserve">бы </w:t>
      </w:r>
      <w:r w:rsidRPr="00C73092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 xml:space="preserve">м действительно помогло заботиться о своем здоровье?» </w:t>
      </w:r>
      <w:r w:rsidRPr="00C73092">
        <w:rPr>
          <w:rFonts w:ascii="Times New Roman" w:hAnsi="Times New Roman" w:cs="Times New Roman"/>
          <w:sz w:val="28"/>
          <w:szCs w:val="28"/>
        </w:rPr>
        <w:t>– обратили на себя внимание следующие предложения:</w:t>
      </w:r>
    </w:p>
    <w:p w14:paraId="3A89F8B5" w14:textId="7777777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- во-первых, педагогов необходимо научить любить заботиться о себе и своем здоровье, то есть воспитывать культуру здорового образа жизни; во-вторых, расширить социальный пакет предоставляемых государством гарантий работникам образования в части здоровьесберегающих направлений, например, 50% компенсацию при прохождении санаторно-курортного лечения </w:t>
      </w:r>
      <w:r w:rsidRPr="00C73092">
        <w:rPr>
          <w:rFonts w:ascii="Times New Roman" w:hAnsi="Times New Roman" w:cs="Times New Roman"/>
          <w:sz w:val="28"/>
          <w:szCs w:val="28"/>
        </w:rPr>
        <w:lastRenderedPageBreak/>
        <w:t>один раз год или 100% компенсация расходов один раз в 5 лет; в-третьих, вернуть контроль за расходованием средств Фонда социального страхования в части оздоровление профсоюзам;</w:t>
      </w:r>
    </w:p>
    <w:p w14:paraId="5A1702AE" w14:textId="7777777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- повысить заработную плату педагогическим работникам и уменьшить нагрузку;</w:t>
      </w:r>
    </w:p>
    <w:p w14:paraId="3FCEBFA0" w14:textId="7777777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- сократить бумагооборот и излишнюю отчетность;</w:t>
      </w:r>
    </w:p>
    <w:p w14:paraId="799A44F9" w14:textId="7777777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- организовать кабинет релаксации в каждой образовательной организации;</w:t>
      </w:r>
    </w:p>
    <w:p w14:paraId="2E54FB38" w14:textId="7777777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- проводить качественные медицинские осмотры для педагогических работников не менее 2 раз в течение года;</w:t>
      </w:r>
    </w:p>
    <w:p w14:paraId="0D366971" w14:textId="7777777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- повсеместно ввести в образовательных организациях обязательную производственную гимнастику;</w:t>
      </w:r>
    </w:p>
    <w:p w14:paraId="7B77BC36" w14:textId="7777777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- проводить для педагогов бесплатные вебинары и семинары о стрессоустойчивости и правилах здорового образа жизни;</w:t>
      </w:r>
    </w:p>
    <w:p w14:paraId="3B7C4B3E" w14:textId="7777777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-предоставление педагогам бесплатного консультирования психологами;</w:t>
      </w:r>
    </w:p>
    <w:p w14:paraId="2A5F6B75" w14:textId="7777777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-  ввести регламент дозированной работы с компьютером;</w:t>
      </w:r>
    </w:p>
    <w:p w14:paraId="58D7D100" w14:textId="002CE617" w:rsidR="00580CE0" w:rsidRPr="00C73092" w:rsidRDefault="00580CE0" w:rsidP="0058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- установить педагогическим работникам привилегии при обращении в медицинские организации в рамках ОМС и на получение оздоровительных услуг.</w:t>
      </w:r>
    </w:p>
    <w:p w14:paraId="6F1AF5FD" w14:textId="1C4715DE" w:rsidR="00C73092" w:rsidRDefault="00580CE0" w:rsidP="00E16C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В заключение необходимо отметить, </w:t>
      </w:r>
      <w:r w:rsidR="00E16C66" w:rsidRPr="00C73092">
        <w:rPr>
          <w:rFonts w:ascii="Times New Roman" w:hAnsi="Times New Roman" w:cs="Times New Roman"/>
          <w:sz w:val="28"/>
          <w:szCs w:val="28"/>
        </w:rPr>
        <w:t xml:space="preserve">профессионально-личностные деформации и синдром выгорания являются двумя наиболее значимыми факторами неблагополучного психического здоровья педагогов, что напрямую сказывается как на качестве профессиональной деятельности, так и на здоровье в целом. </w:t>
      </w:r>
      <w:r w:rsidR="00E16C66" w:rsidRPr="00C73092">
        <w:rPr>
          <w:rFonts w:ascii="Times New Roman" w:hAnsi="Times New Roman" w:cs="Times New Roman"/>
          <w:iCs/>
          <w:sz w:val="28"/>
          <w:szCs w:val="28"/>
        </w:rPr>
        <w:t>Педагогическое выгорание</w:t>
      </w:r>
      <w:r w:rsidR="00E16C66" w:rsidRPr="00C73092">
        <w:rPr>
          <w:rFonts w:ascii="Times New Roman" w:hAnsi="Times New Roman" w:cs="Times New Roman"/>
          <w:sz w:val="28"/>
          <w:szCs w:val="28"/>
        </w:rPr>
        <w:t> развивается на фоне хронического стресса и ведет к истощению эмоционально-энергетических и личностных ресурсов педагога</w:t>
      </w:r>
      <w:r w:rsidR="00E16C66">
        <w:rPr>
          <w:rFonts w:ascii="Times New Roman" w:hAnsi="Times New Roman" w:cs="Times New Roman"/>
          <w:sz w:val="28"/>
          <w:szCs w:val="28"/>
        </w:rPr>
        <w:t xml:space="preserve">; </w:t>
      </w:r>
      <w:r w:rsidRPr="00C73092">
        <w:rPr>
          <w:rFonts w:ascii="Times New Roman" w:hAnsi="Times New Roman" w:cs="Times New Roman"/>
          <w:sz w:val="28"/>
          <w:szCs w:val="28"/>
        </w:rPr>
        <w:t xml:space="preserve">культура здоровья педагога — это интегрированное образование личности, представленное объединением ценностного, технологического и личностно-творческого компонентов, характеризующееся знаниями и умениями, сформированным </w:t>
      </w:r>
      <w:r>
        <w:rPr>
          <w:rFonts w:ascii="Times New Roman" w:hAnsi="Times New Roman" w:cs="Times New Roman"/>
          <w:sz w:val="28"/>
          <w:szCs w:val="28"/>
        </w:rPr>
        <w:t>бережн</w:t>
      </w:r>
      <w:r w:rsidRPr="00C73092">
        <w:rPr>
          <w:rFonts w:ascii="Times New Roman" w:hAnsi="Times New Roman" w:cs="Times New Roman"/>
          <w:sz w:val="28"/>
          <w:szCs w:val="28"/>
        </w:rPr>
        <w:t xml:space="preserve">ым отношением к здоровью, здоровому образу жизни, развитой способностью к рефлексии своей жизнедеятельности и выраженной направленностью профессионально-педагогической деятельности на сохранение, укрепление и формирование здоровья. </w:t>
      </w:r>
    </w:p>
    <w:p w14:paraId="668A3E0A" w14:textId="3A82A39B" w:rsidR="00E16C66" w:rsidRDefault="00C73092" w:rsidP="00E16C66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73092">
        <w:rPr>
          <w:sz w:val="28"/>
          <w:szCs w:val="28"/>
        </w:rPr>
        <w:t>Проведённ</w:t>
      </w:r>
      <w:r w:rsidR="00AA05AD">
        <w:rPr>
          <w:sz w:val="28"/>
          <w:szCs w:val="28"/>
        </w:rPr>
        <w:t>ое анкетирование</w:t>
      </w:r>
      <w:r w:rsidRPr="00C73092">
        <w:rPr>
          <w:sz w:val="28"/>
          <w:szCs w:val="28"/>
        </w:rPr>
        <w:t xml:space="preserve"> позволяет сделать вывод: </w:t>
      </w:r>
      <w:r w:rsidR="0086718C">
        <w:rPr>
          <w:sz w:val="28"/>
          <w:szCs w:val="28"/>
        </w:rPr>
        <w:t>о</w:t>
      </w:r>
      <w:r w:rsidRPr="00C73092">
        <w:rPr>
          <w:sz w:val="28"/>
          <w:szCs w:val="28"/>
        </w:rPr>
        <w:t xml:space="preserve">т здоровья </w:t>
      </w:r>
      <w:r w:rsidR="0086718C">
        <w:rPr>
          <w:sz w:val="28"/>
          <w:szCs w:val="28"/>
        </w:rPr>
        <w:t>педагогической общественности</w:t>
      </w:r>
      <w:r w:rsidRPr="00C73092">
        <w:rPr>
          <w:sz w:val="28"/>
          <w:szCs w:val="28"/>
        </w:rPr>
        <w:t xml:space="preserve"> в огромной степени зависит здоровье подрастающего поколения, будущего страны, поэтому для изменения сложившейся ситуации необходимо </w:t>
      </w:r>
      <w:r w:rsidR="00E16C66">
        <w:rPr>
          <w:color w:val="000000" w:themeColor="text1"/>
          <w:sz w:val="28"/>
          <w:szCs w:val="28"/>
        </w:rPr>
        <w:t xml:space="preserve">сформировать осознанный подход работников </w:t>
      </w:r>
      <w:r w:rsidR="00AA05AD">
        <w:rPr>
          <w:color w:val="000000" w:themeColor="text1"/>
          <w:sz w:val="28"/>
          <w:szCs w:val="28"/>
        </w:rPr>
        <w:t xml:space="preserve">образования </w:t>
      </w:r>
      <w:r w:rsidR="00E16C66">
        <w:rPr>
          <w:color w:val="000000" w:themeColor="text1"/>
          <w:sz w:val="28"/>
          <w:szCs w:val="28"/>
        </w:rPr>
        <w:t>к сохранению своего здоровья, качества жизни и работоспособности</w:t>
      </w:r>
      <w:r w:rsidR="00E16C66" w:rsidRPr="006D5F52">
        <w:rPr>
          <w:bCs/>
          <w:sz w:val="28"/>
          <w:szCs w:val="28"/>
        </w:rPr>
        <w:t xml:space="preserve"> </w:t>
      </w:r>
      <w:r w:rsidR="00E16C66">
        <w:rPr>
          <w:bCs/>
          <w:sz w:val="28"/>
          <w:szCs w:val="28"/>
        </w:rPr>
        <w:t xml:space="preserve">и </w:t>
      </w:r>
      <w:r w:rsidR="00E16C66">
        <w:rPr>
          <w:color w:val="000000" w:themeColor="text1"/>
          <w:sz w:val="28"/>
          <w:szCs w:val="28"/>
        </w:rPr>
        <w:t xml:space="preserve">разработать систему </w:t>
      </w:r>
      <w:r w:rsidR="00E16C66" w:rsidRPr="004567FC">
        <w:rPr>
          <w:color w:val="000000" w:themeColor="text1"/>
          <w:sz w:val="28"/>
          <w:szCs w:val="28"/>
        </w:rPr>
        <w:t xml:space="preserve">сбережения индивидуального здоровья в </w:t>
      </w:r>
      <w:r w:rsidR="00E16C66">
        <w:rPr>
          <w:color w:val="000000" w:themeColor="text1"/>
          <w:sz w:val="28"/>
          <w:szCs w:val="28"/>
        </w:rPr>
        <w:t xml:space="preserve">образовательной </w:t>
      </w:r>
      <w:r w:rsidR="00E16C66" w:rsidRPr="004567FC">
        <w:rPr>
          <w:color w:val="000000" w:themeColor="text1"/>
          <w:sz w:val="28"/>
          <w:szCs w:val="28"/>
        </w:rPr>
        <w:t>среде</w:t>
      </w:r>
      <w:r w:rsidR="00E16C66">
        <w:rPr>
          <w:color w:val="000000" w:themeColor="text1"/>
          <w:sz w:val="28"/>
          <w:szCs w:val="28"/>
        </w:rPr>
        <w:t>, именно эти задачи призван реализовать проект</w:t>
      </w:r>
      <w:r w:rsidR="00AA05AD">
        <w:rPr>
          <w:color w:val="000000" w:themeColor="text1"/>
          <w:sz w:val="28"/>
          <w:szCs w:val="28"/>
        </w:rPr>
        <w:t>, реализуемый</w:t>
      </w:r>
      <w:r w:rsidR="00E16C66">
        <w:rPr>
          <w:color w:val="000000" w:themeColor="text1"/>
          <w:sz w:val="28"/>
          <w:szCs w:val="28"/>
        </w:rPr>
        <w:t xml:space="preserve"> краевой организаци</w:t>
      </w:r>
      <w:r w:rsidR="00AA05AD">
        <w:rPr>
          <w:color w:val="000000" w:themeColor="text1"/>
          <w:sz w:val="28"/>
          <w:szCs w:val="28"/>
        </w:rPr>
        <w:t>ей</w:t>
      </w:r>
      <w:r w:rsidR="00E16C66">
        <w:rPr>
          <w:color w:val="000000" w:themeColor="text1"/>
          <w:sz w:val="28"/>
          <w:szCs w:val="28"/>
        </w:rPr>
        <w:t xml:space="preserve"> «Школа здоровья».</w:t>
      </w:r>
    </w:p>
    <w:p w14:paraId="362CBCBD" w14:textId="77777777" w:rsidR="00AA05AD" w:rsidRDefault="00AA05AD" w:rsidP="00C73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E4BFE9" w14:textId="77777777" w:rsidR="00F23E5F" w:rsidRPr="00C73092" w:rsidRDefault="00F23E5F" w:rsidP="00C73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8AD9EE" w14:textId="77777777" w:rsidR="00C73092" w:rsidRPr="00C73092" w:rsidRDefault="00C73092" w:rsidP="00C73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</w:p>
    <w:p w14:paraId="5A826F3F" w14:textId="4FA32B87" w:rsidR="00176043" w:rsidRPr="00C73092" w:rsidRDefault="00C73092" w:rsidP="00C73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092">
        <w:rPr>
          <w:rFonts w:ascii="Times New Roman" w:hAnsi="Times New Roman" w:cs="Times New Roman"/>
          <w:sz w:val="28"/>
          <w:szCs w:val="28"/>
        </w:rPr>
        <w:t xml:space="preserve">Комитета краевой организации                                          Л.А. </w:t>
      </w:r>
      <w:proofErr w:type="spellStart"/>
      <w:r w:rsidRPr="00C73092">
        <w:rPr>
          <w:rFonts w:ascii="Times New Roman" w:hAnsi="Times New Roman" w:cs="Times New Roman"/>
          <w:sz w:val="28"/>
          <w:szCs w:val="28"/>
        </w:rPr>
        <w:t>Мазницкая</w:t>
      </w:r>
      <w:proofErr w:type="spellEnd"/>
    </w:p>
    <w:sectPr w:rsidR="00176043" w:rsidRPr="00C7309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F80D" w14:textId="77777777" w:rsidR="00A1415F" w:rsidRDefault="00A1415F" w:rsidP="00580CE0">
      <w:pPr>
        <w:spacing w:after="0" w:line="240" w:lineRule="auto"/>
      </w:pPr>
      <w:r>
        <w:separator/>
      </w:r>
    </w:p>
  </w:endnote>
  <w:endnote w:type="continuationSeparator" w:id="0">
    <w:p w14:paraId="3ED3D670" w14:textId="77777777" w:rsidR="00A1415F" w:rsidRDefault="00A1415F" w:rsidP="0058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617384"/>
      <w:docPartObj>
        <w:docPartGallery w:val="Page Numbers (Bottom of Page)"/>
        <w:docPartUnique/>
      </w:docPartObj>
    </w:sdtPr>
    <w:sdtContent>
      <w:p w14:paraId="3A43D193" w14:textId="060D26A7" w:rsidR="00580CE0" w:rsidRDefault="00580CE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32B764" w14:textId="77777777" w:rsidR="00580CE0" w:rsidRDefault="00580CE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CA885" w14:textId="77777777" w:rsidR="00A1415F" w:rsidRDefault="00A1415F" w:rsidP="00580CE0">
      <w:pPr>
        <w:spacing w:after="0" w:line="240" w:lineRule="auto"/>
      </w:pPr>
      <w:r>
        <w:separator/>
      </w:r>
    </w:p>
  </w:footnote>
  <w:footnote w:type="continuationSeparator" w:id="0">
    <w:p w14:paraId="1BAAABCA" w14:textId="77777777" w:rsidR="00A1415F" w:rsidRDefault="00A1415F" w:rsidP="00580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41C5A"/>
    <w:multiLevelType w:val="multilevel"/>
    <w:tmpl w:val="D1DC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01E8D"/>
    <w:multiLevelType w:val="multilevel"/>
    <w:tmpl w:val="9FCE2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38050">
    <w:abstractNumId w:val="0"/>
  </w:num>
  <w:num w:numId="2" w16cid:durableId="1884369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F4"/>
    <w:rsid w:val="00007378"/>
    <w:rsid w:val="0002128D"/>
    <w:rsid w:val="000449AF"/>
    <w:rsid w:val="000D70DD"/>
    <w:rsid w:val="00152CCC"/>
    <w:rsid w:val="00176043"/>
    <w:rsid w:val="001A3B23"/>
    <w:rsid w:val="001E458E"/>
    <w:rsid w:val="002424E4"/>
    <w:rsid w:val="00272D5F"/>
    <w:rsid w:val="0028591D"/>
    <w:rsid w:val="002C132B"/>
    <w:rsid w:val="002F0547"/>
    <w:rsid w:val="002F6544"/>
    <w:rsid w:val="00347DE8"/>
    <w:rsid w:val="00360C4D"/>
    <w:rsid w:val="00373B4E"/>
    <w:rsid w:val="0038573F"/>
    <w:rsid w:val="004A743D"/>
    <w:rsid w:val="004F77E9"/>
    <w:rsid w:val="005134AE"/>
    <w:rsid w:val="00531663"/>
    <w:rsid w:val="0056156A"/>
    <w:rsid w:val="00580CE0"/>
    <w:rsid w:val="00622818"/>
    <w:rsid w:val="00662B06"/>
    <w:rsid w:val="006943D2"/>
    <w:rsid w:val="0070466F"/>
    <w:rsid w:val="007B641F"/>
    <w:rsid w:val="00851C33"/>
    <w:rsid w:val="00861029"/>
    <w:rsid w:val="0086118E"/>
    <w:rsid w:val="00864E2C"/>
    <w:rsid w:val="0086718C"/>
    <w:rsid w:val="008A60BF"/>
    <w:rsid w:val="00921EBA"/>
    <w:rsid w:val="00970D3C"/>
    <w:rsid w:val="009E3936"/>
    <w:rsid w:val="00A1415F"/>
    <w:rsid w:val="00A402D0"/>
    <w:rsid w:val="00A725A0"/>
    <w:rsid w:val="00A97AC2"/>
    <w:rsid w:val="00AA05AD"/>
    <w:rsid w:val="00BC4728"/>
    <w:rsid w:val="00BE3B36"/>
    <w:rsid w:val="00BE4E6D"/>
    <w:rsid w:val="00C27D0F"/>
    <w:rsid w:val="00C318FA"/>
    <w:rsid w:val="00C36415"/>
    <w:rsid w:val="00C45A93"/>
    <w:rsid w:val="00C57AA1"/>
    <w:rsid w:val="00C73092"/>
    <w:rsid w:val="00CE58D1"/>
    <w:rsid w:val="00D60696"/>
    <w:rsid w:val="00DB229A"/>
    <w:rsid w:val="00DE461C"/>
    <w:rsid w:val="00DE70F0"/>
    <w:rsid w:val="00E16C66"/>
    <w:rsid w:val="00EF780C"/>
    <w:rsid w:val="00F102A1"/>
    <w:rsid w:val="00F2075F"/>
    <w:rsid w:val="00F23E5F"/>
    <w:rsid w:val="00F271F4"/>
    <w:rsid w:val="00F76684"/>
    <w:rsid w:val="00F76F13"/>
    <w:rsid w:val="00F9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7F751"/>
  <w15:chartTrackingRefBased/>
  <w15:docId w15:val="{F9A4E9EA-AC56-481D-9EAA-4A039138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1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1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1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7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71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71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71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71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71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71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71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7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7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7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71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71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71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71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71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71F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80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0CE0"/>
  </w:style>
  <w:style w:type="paragraph" w:styleId="ae">
    <w:name w:val="footer"/>
    <w:basedOn w:val="a"/>
    <w:link w:val="af"/>
    <w:uiPriority w:val="99"/>
    <w:unhideWhenUsed/>
    <w:rsid w:val="00580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0CE0"/>
  </w:style>
  <w:style w:type="paragraph" w:customStyle="1" w:styleId="article-renderblock">
    <w:name w:val="article-render__block"/>
    <w:basedOn w:val="a"/>
    <w:rsid w:val="00E1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6</Pages>
  <Words>2464</Words>
  <Characters>14051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Гайворонский</dc:creator>
  <cp:keywords/>
  <dc:description/>
  <cp:lastModifiedBy>Станислав Гайворонский</cp:lastModifiedBy>
  <cp:revision>14</cp:revision>
  <dcterms:created xsi:type="dcterms:W3CDTF">2026-03-10T11:28:00Z</dcterms:created>
  <dcterms:modified xsi:type="dcterms:W3CDTF">2026-03-16T09:23:00Z</dcterms:modified>
</cp:coreProperties>
</file>